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ECE49E" w14:textId="18DC4E19" w:rsidR="003C78F0" w:rsidRPr="003C78F0" w:rsidRDefault="003C78F0" w:rsidP="003C78F0">
      <w:pPr xmlns:w="http://schemas.openxmlformats.org/wordprocessingml/2006/main">
        <w:jc w:val="center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36"/>
          <w:szCs w:val="36"/>
        </w:rPr>
        <w:t xml:space="preserve">FORMULAIRE DE RETOUR DE MARCHANDISES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 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br xmlns:w="http://schemas.openxmlformats.org/wordprocessingml/2006/main"/>
      </w:r>
      <w:r xmlns:w="http://schemas.openxmlformats.org/wordprocessingml/2006/main" w:rsidR="008602FE">
        <w:rPr>
          <w:rFonts w:asciiTheme="majorHAnsi" w:hAnsiTheme="majorHAnsi" w:cstheme="majorHAnsi"/>
          <w:sz w:val="36"/>
          <w:szCs w:val="36"/>
        </w:rPr>
        <w:t xml:space="preserve">SOLVEUR Sp. z oo</w:t>
      </w:r>
    </w:p>
    <w:p w14:paraId="140B6787" w14:textId="58F69E57" w:rsidR="003C78F0" w:rsidRDefault="003C78F0" w:rsidP="003C78F0">
      <w:pPr xmlns:w="http://schemas.openxmlformats.org/wordprocessingml/2006/main"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Adresse de retour : 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br xmlns:w="http://schemas.openxmlformats.org/wordprocessingml/2006/main"/>
      </w:r>
      <w:r xmlns:w="http://schemas.openxmlformats.org/wordprocessingml/2006/main" w:rsidR="008602FE">
        <w:rPr>
          <w:rFonts w:asciiTheme="majorHAnsi" w:hAnsiTheme="majorHAnsi" w:cstheme="majorHAnsi"/>
          <w:sz w:val="24"/>
          <w:szCs w:val="24"/>
        </w:rPr>
        <w:t xml:space="preserve">SOLVER Sp. z oo - Entrepôt </w:t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br xmlns:w="http://schemas.openxmlformats.org/wordprocessingml/2006/main"/>
      </w: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ul. WENUS 7980-299 Gdańsk tél. 58 511-04-31</w:t>
      </w:r>
    </w:p>
    <w:p w14:paraId="2FC2FD66" w14:textId="0504418F" w:rsidR="00696997" w:rsidRDefault="00696997" w:rsidP="003C78F0">
      <w:pPr xmlns:w="http://schemas.openxmlformats.org/wordprocessingml/2006/main"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>
        <w:rPr>
          <w:rFonts w:asciiTheme="majorHAnsi" w:hAnsiTheme="majorHAnsi" w:cstheme="majorHAnsi"/>
          <w:sz w:val="24"/>
          <w:szCs w:val="24"/>
        </w:rPr>
        <w:t xml:space="preserve">POLOGNE</w:t>
      </w:r>
    </w:p>
    <w:p w14:paraId="418ABC17" w14:textId="77777777" w:rsidR="003C78F0" w:rsidRPr="003C78F0" w:rsidRDefault="003C78F0" w:rsidP="003C78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Theme="majorHAnsi" w:hAnsiTheme="majorHAnsi" w:cstheme="majorHAnsi"/>
          <w:sz w:val="24"/>
          <w:szCs w:val="24"/>
        </w:rPr>
      </w:pPr>
    </w:p>
    <w:p w14:paraId="148F6FA0" w14:textId="77777777" w:rsidR="003C78F0" w:rsidRPr="003C78F0" w:rsidRDefault="003C78F0" w:rsidP="003C78F0">
      <w:pPr xmlns:w="http://schemas.openxmlformats.org/wordprocessingml/2006/main">
        <w:keepNext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asciiTheme="majorHAnsi" w:hAnsiTheme="majorHAnsi" w:cstheme="majorHAnsi"/>
          <w:b/>
          <w:bCs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Conditions de retour des marchandises :</w:t>
      </w:r>
    </w:p>
    <w:p w14:paraId="5DBA0ED6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Retourner dans l'emballage complet et intact.</w:t>
      </w:r>
    </w:p>
    <w:p w14:paraId="45D80D0C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De plus, des frais de reconditionnement de 20 PLN net/paquet seront ajoutés.</w:t>
      </w:r>
    </w:p>
    <w:p w14:paraId="0C794F04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Les frais de retour restent à la charge du client.</w:t>
      </w:r>
    </w:p>
    <w:p w14:paraId="24D91523" w14:textId="77777777" w:rsidR="003C78F0" w:rsidRPr="003C78F0" w:rsidRDefault="003C78F0" w:rsidP="003C78F0">
      <w:pPr xmlns:w="http://schemas.openxmlformats.org/wordprocessingml/2006/main">
        <w:pStyle w:val="Akapitzlist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Les marchandises usagées, sales et impropres à la revente seront éliminées.</w:t>
      </w:r>
    </w:p>
    <w:p w14:paraId="370C9A89" w14:textId="77777777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Veuillez placer le formulaire rempli dans l'emplacement prévu à cet effet à l'extérieur de la palette/boîte.</w:t>
      </w:r>
    </w:p>
    <w:p w14:paraId="799143CC" w14:textId="581DFC11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sz w:val="24"/>
          <w:szCs w:val="24"/>
        </w:rPr>
        <w:t xml:space="preserve">Veuillez remplir lisiblement et envoyer à Solver Sp. z oo</w:t>
      </w:r>
    </w:p>
    <w:p w14:paraId="54E2D4A1" w14:textId="5D9D23AE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eastAsia="Arial" w:hAnsiTheme="majorHAnsi" w:cstheme="majorHAnsi"/>
          <w:sz w:val="24"/>
          <w:szCs w:val="24"/>
        </w:rPr>
        <w:t xml:space="preserve">Les frais de transport jusqu'à Solver sont à la charge du voyageur de retour.</w:t>
      </w:r>
    </w:p>
    <w:p w14:paraId="03AAF4B3" w14:textId="38F64B09" w:rsidR="003C78F0" w:rsidRPr="003C78F0" w:rsidRDefault="003C78F0" w:rsidP="003C78F0">
      <w:pPr xmlns:w="http://schemas.openxmlformats.org/wordprocessingml/2006/main">
        <w:pStyle w:val="Akapitzlist"/>
        <w:numPr>
          <w:ilvl w:val="0"/>
          <w:numId w:val="2"/>
        </w:numPr>
        <w:rPr>
          <w:rFonts w:asciiTheme="majorHAnsi" w:hAnsiTheme="majorHAnsi" w:cstheme="majorHAnsi"/>
          <w:sz w:val="24"/>
          <w:szCs w:val="24"/>
        </w:rPr>
      </w:pPr>
      <w:r xmlns:w="http://schemas.openxmlformats.org/wordprocessingml/2006/main" w:rsidRPr="003C78F0">
        <w:rPr>
          <w:rFonts w:asciiTheme="majorHAnsi" w:eastAsia="Arial" w:hAnsiTheme="majorHAnsi" w:cstheme="majorHAnsi"/>
          <w:sz w:val="24"/>
          <w:szCs w:val="24"/>
        </w:rPr>
        <w:t xml:space="preserve">Les conditions de retour détaillées se trouvent dans les Conditions générales.</w:t>
      </w:r>
    </w:p>
    <w:p w14:paraId="410682BC" w14:textId="77777777" w:rsidR="003C78F0" w:rsidRPr="003C78F0" w:rsidRDefault="003C78F0" w:rsidP="003C78F0">
      <w:pPr xmlns:w="http://schemas.openxmlformats.org/wordprocessingml/2006/main">
        <w:rPr>
          <w:rFonts w:asciiTheme="majorHAnsi" w:hAnsiTheme="majorHAnsi" w:cstheme="majorHAnsi"/>
          <w:b/>
          <w:bCs/>
          <w:sz w:val="24"/>
          <w:szCs w:val="24"/>
        </w:rPr>
      </w:pPr>
      <w:r xmlns:w="http://schemas.openxmlformats.org/wordprocessingml/2006/main" w:rsidRPr="003C78F0">
        <w:rPr>
          <w:rFonts w:asciiTheme="majorHAnsi" w:hAnsiTheme="majorHAnsi" w:cstheme="majorHAnsi"/>
          <w:b/>
          <w:bCs/>
          <w:sz w:val="24"/>
          <w:szCs w:val="24"/>
        </w:rPr>
        <w:t xml:space="preserve">Données à renseigner par l'acheteur :</w:t>
      </w:r>
    </w:p>
    <w:tbl>
      <w:tblPr>
        <w:tblStyle w:val="Tabela-Siatka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3C78F0" w:rsidRPr="003C78F0" w14:paraId="73856941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D23C17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Date de remplissage du formulaire 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6958175E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958AC34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23E955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Nom de l'acheteur 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5CBB527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1C36D818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D3071A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Numéro d'identification fiscale 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FC463D6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33573433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0CD1E7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Adresse de livraison de la commande 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29DD8C2C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CA47360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7A558E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Numéro de bon de livraison WZ 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730F7EF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200830C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EB04EA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La date de livraison: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42285315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  <w:tr w:rsidR="003C78F0" w:rsidRPr="003C78F0" w14:paraId="706EF7FF" w14:textId="77777777" w:rsidTr="00666DA4">
        <w:trPr>
          <w:trHeight w:val="753"/>
        </w:trPr>
        <w:tc>
          <w:tcPr>
            <w:tcW w:w="32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45496A" w14:textId="77777777" w:rsidR="003C78F0" w:rsidRPr="003C78F0" w:rsidRDefault="003C78F0" w:rsidP="00666DA4">
            <w:pPr xmlns:w="http://schemas.openxmlformats.org/wordprocessingml/2006/main">
              <w:rPr>
                <w:rFonts w:asciiTheme="majorHAnsi" w:hAnsiTheme="majorHAnsi" w:cstheme="majorHAnsi"/>
                <w:sz w:val="24"/>
                <w:szCs w:val="24"/>
              </w:rPr>
            </w:pPr>
            <w:r xmlns:w="http://schemas.openxmlformats.org/wordprocessingml/2006/main" w:rsidRPr="003C78F0">
              <w:rPr>
                <w:rFonts w:asciiTheme="majorHAnsi" w:hAnsiTheme="majorHAnsi" w:cstheme="majorHAnsi"/>
                <w:sz w:val="24"/>
                <w:szCs w:val="24"/>
              </w:rPr>
              <w:t xml:space="preserve">Numéro de facture :</w:t>
            </w:r>
          </w:p>
        </w:tc>
        <w:tc>
          <w:tcPr>
            <w:tcW w:w="6242" w:type="dxa"/>
            <w:tcBorders>
              <w:left w:val="single" w:sz="4" w:space="0" w:color="auto"/>
            </w:tcBorders>
          </w:tcPr>
          <w:p w14:paraId="7E1E6E00" w14:textId="77777777" w:rsidR="003C78F0" w:rsidRPr="003C78F0" w:rsidRDefault="003C78F0" w:rsidP="00666DA4">
            <w:pPr>
              <w:rPr>
                <w:rFonts w:asciiTheme="majorHAnsi" w:hAnsiTheme="majorHAnsi" w:cstheme="majorHAnsi"/>
              </w:rPr>
            </w:pPr>
          </w:p>
        </w:tc>
      </w:tr>
    </w:tbl>
    <w:p w14:paraId="6C2CF788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14210D07" w14:textId="77777777" w:rsidR="003C78F0" w:rsidRPr="003C78F0" w:rsidRDefault="003C78F0" w:rsidP="003C78F0">
      <w:pPr>
        <w:rPr>
          <w:rFonts w:asciiTheme="majorHAnsi" w:hAnsiTheme="majorHAnsi" w:cstheme="majorHAnsi"/>
        </w:rPr>
      </w:pPr>
    </w:p>
    <w:p w14:paraId="52FD7951" w14:textId="5B45DC2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221BA73A" w14:textId="0FC03A3F" w:rsidR="003C78F0" w:rsidRPr="00D87C30" w:rsidRDefault="00D87C30" w:rsidP="003C78F0">
      <w:pPr xmlns:w="http://schemas.openxmlformats.org/wordprocessingml/2006/main">
        <w:rPr>
          <w:rFonts w:asciiTheme="majorHAnsi" w:hAnsiTheme="majorHAnsi" w:cstheme="majorHAnsi"/>
          <w:b/>
          <w:bCs/>
        </w:rPr>
      </w:pPr>
      <w:r xmlns:w="http://schemas.openxmlformats.org/wordprocessingml/2006/main" w:rsidRPr="00D87C30">
        <w:rPr>
          <w:rFonts w:asciiTheme="majorHAnsi" w:hAnsiTheme="majorHAnsi" w:cstheme="majorHAnsi"/>
          <w:b/>
          <w:bCs/>
        </w:rPr>
        <w:lastRenderedPageBreak xmlns:w="http://schemas.openxmlformats.org/wordprocessingml/2006/main"/>
      </w:r>
      <w:r xmlns:w="http://schemas.openxmlformats.org/wordprocessingml/2006/main" w:rsidRPr="00D87C30">
        <w:rPr>
          <w:rFonts w:asciiTheme="majorHAnsi" w:hAnsiTheme="majorHAnsi" w:cstheme="majorHAnsi"/>
          <w:b/>
          <w:bCs/>
        </w:rPr>
        <w:t xml:space="preserve">Rapport de réception (rempli par </w:t>
      </w:r>
      <w:r xmlns:w="http://schemas.openxmlformats.org/wordprocessingml/2006/main" w:rsidR="008602FE">
        <w:rPr>
          <w:rFonts w:asciiTheme="majorHAnsi" w:hAnsiTheme="majorHAnsi" w:cstheme="majorHAnsi"/>
          <w:b/>
          <w:bCs/>
        </w:rPr>
        <w:t xml:space="preserve">Solver Sp. z oo)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5382"/>
      </w:tblGrid>
      <w:tr w:rsidR="005C5170" w14:paraId="05A13B06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06A5E" w14:textId="77777777" w:rsidR="00696997" w:rsidRPr="00696997" w:rsidRDefault="00696997" w:rsidP="00696997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Date d'acceptation du retour :</w:t>
            </w:r>
          </w:p>
          <w:p w14:paraId="075E8F29" w14:textId="6E65E234" w:rsidR="005C5170" w:rsidRPr="005C5170" w:rsidRDefault="005C5170" w:rsidP="0069699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1A6C35A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F66EBF" w14:paraId="6639FE75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816A6F" w14:textId="4B878DDF" w:rsidR="00F66EBF" w:rsidRPr="00696997" w:rsidRDefault="00F66EBF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Qualité des produits retournés 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55B6B2EA" w14:textId="77777777" w:rsidR="00F66EBF" w:rsidRPr="00F66EBF" w:rsidRDefault="00F66EBF" w:rsidP="00F66EBF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1. Qualité équivalente à celle du neuf</w:t>
            </w:r>
          </w:p>
          <w:p w14:paraId="5CFA8DF4" w14:textId="77777777" w:rsidR="00F66EBF" w:rsidRPr="00F66EBF" w:rsidRDefault="00F66EBF" w:rsidP="00F66EBF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2. Bon état fonctionnel avec des signes d'utilisation</w:t>
            </w:r>
          </w:p>
          <w:p w14:paraId="32DD134B" w14:textId="1324A668" w:rsidR="00F66EBF" w:rsidRDefault="00F66EBF" w:rsidP="00F66EBF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F66EBF">
              <w:rPr>
                <w:rFonts w:asciiTheme="majorHAnsi" w:hAnsiTheme="majorHAnsi" w:cstheme="majorHAnsi"/>
              </w:rPr>
              <w:t xml:space="preserve">3. Mise au rebut - ne convient pas à la revente</w:t>
            </w:r>
          </w:p>
        </w:tc>
      </w:tr>
      <w:tr w:rsidR="005C5170" w14:paraId="3D3C6E50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CD1937" w14:textId="66CE7297" w:rsidR="005C5170" w:rsidRPr="005C5170" w:rsidRDefault="00696997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Nombre de reconditionnements 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94D1572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14:paraId="4693C374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7FF712" w14:textId="7B620BA2" w:rsidR="005C5170" w:rsidRPr="005C5170" w:rsidRDefault="00696997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Nombre de nouvelles étiquettes 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1D3648CE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  <w:tr w:rsidR="005C5170" w:rsidRPr="00696997" w14:paraId="3D25108A" w14:textId="77777777" w:rsidTr="005C5170">
        <w:trPr>
          <w:trHeight w:val="3120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3D4D5" w14:textId="75713C59" w:rsidR="005C5170" w:rsidRPr="00696997" w:rsidRDefault="00696997" w:rsidP="005C5170">
            <w:pPr xmlns:w="http://schemas.openxmlformats.org/wordprocessingml/2006/main">
              <w:rPr>
                <w:rFonts w:asciiTheme="majorHAnsi" w:hAnsiTheme="majorHAnsi" w:cstheme="majorHAnsi"/>
                <w:lang w:val="en-GB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  <w:lang w:val="en-GB"/>
              </w:rPr>
              <w:t xml:space="preserve">Nombre de refus, motif et photos à l'appui 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4EA8CF49" w14:textId="77777777" w:rsidR="005C5170" w:rsidRPr="00696997" w:rsidRDefault="005C5170" w:rsidP="005C517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5C5170" w14:paraId="6B9A0BB3" w14:textId="77777777" w:rsidTr="005C5170">
        <w:trPr>
          <w:trHeight w:val="1384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3DE7EC" w14:textId="7C364DEA" w:rsidR="005C5170" w:rsidRPr="005C5170" w:rsidRDefault="00696997" w:rsidP="005C5170">
            <w:pPr xmlns:w="http://schemas.openxmlformats.org/wordprocessingml/2006/main">
              <w:rPr>
                <w:rFonts w:asciiTheme="majorHAnsi" w:hAnsiTheme="majorHAnsi" w:cstheme="majorHAnsi"/>
              </w:rPr>
            </w:pPr>
            <w:r xmlns:w="http://schemas.openxmlformats.org/wordprocessingml/2006/main" w:rsidRPr="00696997">
              <w:rPr>
                <w:rFonts w:asciiTheme="majorHAnsi" w:hAnsiTheme="majorHAnsi" w:cstheme="majorHAnsi"/>
              </w:rPr>
              <w:t xml:space="preserve">Signature lisible de la personne acceptant le retour :</w:t>
            </w:r>
          </w:p>
        </w:tc>
        <w:tc>
          <w:tcPr>
            <w:tcW w:w="5382" w:type="dxa"/>
            <w:tcBorders>
              <w:left w:val="single" w:sz="4" w:space="0" w:color="auto"/>
            </w:tcBorders>
            <w:vAlign w:val="center"/>
          </w:tcPr>
          <w:p w14:paraId="73F726D7" w14:textId="77777777" w:rsidR="005C5170" w:rsidRDefault="005C5170" w:rsidP="005C5170">
            <w:pPr>
              <w:rPr>
                <w:rFonts w:asciiTheme="majorHAnsi" w:hAnsiTheme="majorHAnsi" w:cstheme="majorHAnsi"/>
              </w:rPr>
            </w:pPr>
          </w:p>
        </w:tc>
      </w:tr>
    </w:tbl>
    <w:p w14:paraId="7B2C72DF" w14:textId="651BF646" w:rsidR="00D87C30" w:rsidRDefault="00D87C30" w:rsidP="003C78F0">
      <w:pPr>
        <w:rPr>
          <w:rFonts w:asciiTheme="majorHAnsi" w:hAnsiTheme="majorHAnsi" w:cstheme="majorHAnsi"/>
        </w:rPr>
      </w:pPr>
    </w:p>
    <w:p w14:paraId="7CC3C36D" w14:textId="77777777" w:rsidR="00D87C30" w:rsidRDefault="00D87C3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55637F6A" w14:textId="77777777" w:rsidR="00D87C30" w:rsidRPr="003C78F0" w:rsidRDefault="00D87C30" w:rsidP="003C78F0">
      <w:pPr>
        <w:rPr>
          <w:rFonts w:asciiTheme="majorHAnsi" w:hAnsiTheme="majorHAnsi" w:cstheme="majorHAnsi"/>
        </w:rPr>
      </w:pPr>
    </w:p>
    <w:tbl>
      <w:tblPr>
        <w:tblStyle w:val="Tabela-Siatka"/>
        <w:tblpPr w:leftFromText="141" w:rightFromText="141" w:vertAnchor="text" w:horzAnchor="margin" w:tblpY="168"/>
        <w:tblW w:w="10886" w:type="dxa"/>
        <w:tblLayout w:type="fixed"/>
        <w:tblLook w:val="04A0" w:firstRow="1" w:lastRow="0" w:firstColumn="1" w:lastColumn="0" w:noHBand="0" w:noVBand="1"/>
      </w:tblPr>
      <w:tblGrid>
        <w:gridCol w:w="1080"/>
        <w:gridCol w:w="1134"/>
        <w:gridCol w:w="850"/>
        <w:gridCol w:w="850"/>
        <w:gridCol w:w="2324"/>
        <w:gridCol w:w="2324"/>
        <w:gridCol w:w="2324"/>
      </w:tblGrid>
      <w:tr w:rsidR="005C5170" w:rsidRPr="00570CE8" w14:paraId="50A61946" w14:textId="118EC86A" w:rsidTr="002801D0">
        <w:trPr>
          <w:trHeight w:val="525"/>
          <w:tblHeader/>
        </w:trPr>
        <w:tc>
          <w:tcPr>
            <w:tcW w:w="1080" w:type="dxa"/>
            <w:shd w:val="clear" w:color="auto" w:fill="FF9A26"/>
            <w:vAlign w:val="center"/>
          </w:tcPr>
          <w:p w14:paraId="42E90333" w14:textId="77777777" w:rsidR="005C5170" w:rsidRPr="002F5381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xmlns:w="http://schemas.openxmlformats.org/wordprocessingml/2006/main"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 xml:space="preserve">Groupe de produits</w:t>
            </w:r>
          </w:p>
        </w:tc>
        <w:tc>
          <w:tcPr>
            <w:tcW w:w="1134" w:type="dxa"/>
            <w:shd w:val="clear" w:color="auto" w:fill="FF9A26"/>
            <w:vAlign w:val="center"/>
          </w:tcPr>
          <w:p w14:paraId="002C8543" w14:textId="77777777" w:rsidR="005C5170" w:rsidRPr="002F5381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</w:rPr>
            </w:pPr>
            <w:r xmlns:w="http://schemas.openxmlformats.org/wordprocessingml/2006/main" w:rsidRPr="002F5381">
              <w:rPr>
                <w:rFonts w:ascii="Segoe UI" w:hAnsi="Segoe UI" w:cs="Segoe UI"/>
                <w:b/>
                <w:bCs/>
                <w:sz w:val="13"/>
                <w:szCs w:val="13"/>
              </w:rPr>
              <w:t xml:space="preserve">Image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470104A0" w14:textId="7777777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Code</w:t>
            </w:r>
          </w:p>
        </w:tc>
        <w:tc>
          <w:tcPr>
            <w:tcW w:w="850" w:type="dxa"/>
            <w:shd w:val="clear" w:color="auto" w:fill="FF9A26"/>
            <w:vAlign w:val="center"/>
          </w:tcPr>
          <w:p w14:paraId="0D1B4B31" w14:textId="7777777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Nom court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6B20493A" w14:textId="7777777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Nom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1D458BF0" w14:textId="4286938F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Quantité achetée</w:t>
            </w:r>
          </w:p>
        </w:tc>
        <w:tc>
          <w:tcPr>
            <w:tcW w:w="2324" w:type="dxa"/>
            <w:shd w:val="clear" w:color="auto" w:fill="FF9A26"/>
            <w:vAlign w:val="center"/>
          </w:tcPr>
          <w:p w14:paraId="2DAB38E4" w14:textId="3353A2A7" w:rsidR="005C5170" w:rsidRPr="00471C47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</w:pPr>
            <w:r xmlns:w="http://schemas.openxmlformats.org/wordprocessingml/2006/main" w:rsidRPr="005C5170">
              <w:rPr>
                <w:rFonts w:ascii="Segoe UI" w:hAnsi="Segoe UI" w:cs="Segoe UI"/>
                <w:b/>
                <w:bCs/>
                <w:sz w:val="13"/>
                <w:szCs w:val="13"/>
                <w:lang w:val="en-US"/>
              </w:rPr>
              <w:t xml:space="preserve">Quantité retournée</w:t>
            </w:r>
          </w:p>
        </w:tc>
      </w:tr>
      <w:tr w:rsidR="005C5170" w:rsidRPr="00AC127C" w14:paraId="0226B950" w14:textId="1CB2470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F247F2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062EC4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602840F" wp14:editId="7990E1C0">
                  <wp:extent cx="541020" cy="811530"/>
                  <wp:effectExtent l="0" t="0" r="5080" b="1270"/>
                  <wp:docPr id="2295002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5920" behindDoc="0" locked="0" layoutInCell="1" allowOverlap="1" wp14:anchorId="46318CB1" wp14:editId="75EF4B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57436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27BC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101.010111</w:t>
            </w:r>
          </w:p>
        </w:tc>
        <w:tc>
          <w:tcPr>
            <w:tcW w:w="850" w:type="dxa"/>
            <w:vAlign w:val="center"/>
          </w:tcPr>
          <w:p w14:paraId="4E7734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PAD-002B-(350)</w:t>
            </w:r>
          </w:p>
        </w:tc>
        <w:tc>
          <w:tcPr>
            <w:tcW w:w="2324" w:type="dxa"/>
            <w:vAlign w:val="center"/>
          </w:tcPr>
          <w:p w14:paraId="4E1477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Entretoises transversales de 2 mm pour pose à sec sur sable, gazon ou gravier, avec entretoises intégrées de 3 mm - noires / 350 pièces (50 x 7) Alliq</w:t>
            </w:r>
          </w:p>
        </w:tc>
        <w:tc>
          <w:tcPr>
            <w:tcW w:w="2324" w:type="dxa"/>
          </w:tcPr>
          <w:p w14:paraId="3E29665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E5B23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9C8286" w14:textId="096103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9FD1E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684492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3281B" wp14:editId="5D968E9D">
                  <wp:extent cx="541020" cy="811530"/>
                  <wp:effectExtent l="0" t="0" r="5080" b="1270"/>
                  <wp:docPr id="16150292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6400" behindDoc="0" locked="0" layoutInCell="1" allowOverlap="1" wp14:anchorId="73EA1225" wp14:editId="75C711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385032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9BC5FE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101.010211</w:t>
            </w:r>
          </w:p>
        </w:tc>
        <w:tc>
          <w:tcPr>
            <w:tcW w:w="850" w:type="dxa"/>
            <w:vAlign w:val="center"/>
          </w:tcPr>
          <w:p w14:paraId="3AB6EA7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PAD-002B-L5-(300)</w:t>
            </w:r>
          </w:p>
        </w:tc>
        <w:tc>
          <w:tcPr>
            <w:tcW w:w="2324" w:type="dxa"/>
            <w:vAlign w:val="center"/>
          </w:tcPr>
          <w:p w14:paraId="164DCC1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Entretoises transversales de 2 mm pour pose à sec sur sable, gazon ou gravier, avec entretoises intégrées de 3 mm et entretoises individuelles de 5 mm - noir / 300 pièces</w:t>
            </w:r>
          </w:p>
        </w:tc>
        <w:tc>
          <w:tcPr>
            <w:tcW w:w="2324" w:type="dxa"/>
          </w:tcPr>
          <w:p w14:paraId="47874BB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D918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C0F1B1F" w14:textId="4887A1A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48308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687ADA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095319" wp14:editId="0DC5D79A">
                  <wp:extent cx="541020" cy="811530"/>
                  <wp:effectExtent l="0" t="0" r="5080" b="1270"/>
                  <wp:docPr id="17690143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0800" behindDoc="0" locked="0" layoutInCell="1" allowOverlap="1" wp14:anchorId="79ECE99C" wp14:editId="10CB0E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567487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0FD09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101.010311</w:t>
            </w:r>
          </w:p>
        </w:tc>
        <w:tc>
          <w:tcPr>
            <w:tcW w:w="850" w:type="dxa"/>
            <w:vAlign w:val="center"/>
          </w:tcPr>
          <w:p w14:paraId="15C273E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PAD-002R-(350)</w:t>
            </w:r>
          </w:p>
        </w:tc>
        <w:tc>
          <w:tcPr>
            <w:tcW w:w="2324" w:type="dxa"/>
            <w:vAlign w:val="center"/>
          </w:tcPr>
          <w:p w14:paraId="5FE4EA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Entretoises transversales de 2 mm pour pose à sec sur sable, gazon ou gravier, avec entretoises intégrées de 3 mm - caoutchouc / 350 pièces</w:t>
            </w:r>
          </w:p>
        </w:tc>
        <w:tc>
          <w:tcPr>
            <w:tcW w:w="2324" w:type="dxa"/>
          </w:tcPr>
          <w:p w14:paraId="132DC21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1CB5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77FA86" w14:textId="5AF318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905D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2F69D2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8F7C553" wp14:editId="3459DAEB">
                  <wp:extent cx="541020" cy="811530"/>
                  <wp:effectExtent l="0" t="0" r="5080" b="1270"/>
                  <wp:docPr id="9110528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4112" behindDoc="0" locked="0" layoutInCell="1" allowOverlap="1" wp14:anchorId="76303412" wp14:editId="324A9A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08676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9AD847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101.010411</w:t>
            </w:r>
          </w:p>
        </w:tc>
        <w:tc>
          <w:tcPr>
            <w:tcW w:w="850" w:type="dxa"/>
            <w:vAlign w:val="center"/>
          </w:tcPr>
          <w:p w14:paraId="60BE8C7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PAD-002R-L5-(300)</w:t>
            </w:r>
          </w:p>
        </w:tc>
        <w:tc>
          <w:tcPr>
            <w:tcW w:w="2324" w:type="dxa"/>
            <w:vAlign w:val="center"/>
          </w:tcPr>
          <w:p w14:paraId="09205C0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Entretoises transversales de 2 mm pour pose à sec sur sable, gazon ou gravier, avec entretoises intégrées de 3 mm et entretoises individuelles de 5 mm - caoutchouc / 300 pièces</w:t>
            </w:r>
          </w:p>
        </w:tc>
        <w:tc>
          <w:tcPr>
            <w:tcW w:w="2324" w:type="dxa"/>
          </w:tcPr>
          <w:p w14:paraId="7063BE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AF855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2380E6C" w14:textId="63FAE86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2A9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0EACC8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12A25B" wp14:editId="2CEB72B3">
                  <wp:extent cx="541020" cy="811530"/>
                  <wp:effectExtent l="0" t="0" r="5080" b="1270"/>
                  <wp:docPr id="1385482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5200" behindDoc="0" locked="0" layoutInCell="1" allowOverlap="1" wp14:anchorId="5F9BF765" wp14:editId="7D6ECA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349863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936E8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101.010511</w:t>
            </w:r>
          </w:p>
        </w:tc>
        <w:tc>
          <w:tcPr>
            <w:tcW w:w="850" w:type="dxa"/>
            <w:vAlign w:val="center"/>
          </w:tcPr>
          <w:p w14:paraId="5403D6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PAD-002T-(350)</w:t>
            </w:r>
          </w:p>
        </w:tc>
        <w:tc>
          <w:tcPr>
            <w:tcW w:w="2324" w:type="dxa"/>
            <w:vAlign w:val="center"/>
          </w:tcPr>
          <w:p w14:paraId="3251ABC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Entretoises transversales de 2 mm pour pose à sec sur sable, gazon ou gravier, avec entretoises intégrées de 3 mm - transparentes / 350 pièces</w:t>
            </w:r>
          </w:p>
        </w:tc>
        <w:tc>
          <w:tcPr>
            <w:tcW w:w="2324" w:type="dxa"/>
          </w:tcPr>
          <w:p w14:paraId="0273E9D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B246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49B785" w14:textId="7152233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B8DF4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4FF896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60AD1A" wp14:editId="7DDD88D8">
                  <wp:extent cx="541020" cy="811530"/>
                  <wp:effectExtent l="0" t="0" r="5080" b="1270"/>
                  <wp:docPr id="16237423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6528" behindDoc="0" locked="0" layoutInCell="1" allowOverlap="1" wp14:anchorId="36D7D4D5" wp14:editId="110CCD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625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AE305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101.010611</w:t>
            </w:r>
          </w:p>
        </w:tc>
        <w:tc>
          <w:tcPr>
            <w:tcW w:w="850" w:type="dxa"/>
            <w:vAlign w:val="center"/>
          </w:tcPr>
          <w:p w14:paraId="4B81C5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PAD-002T-L5-(300)</w:t>
            </w:r>
          </w:p>
        </w:tc>
        <w:tc>
          <w:tcPr>
            <w:tcW w:w="2324" w:type="dxa"/>
            <w:vAlign w:val="center"/>
          </w:tcPr>
          <w:p w14:paraId="4C73A9E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Entretoises transversales de 2 mm pour pose à sec sur sable, gazon ou gravier, avec entretoises intégrées de 3 mm et entretoises individuelles de 5 mm - transparentes / 300 pièces</w:t>
            </w:r>
          </w:p>
        </w:tc>
        <w:tc>
          <w:tcPr>
            <w:tcW w:w="2324" w:type="dxa"/>
          </w:tcPr>
          <w:p w14:paraId="032887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1D2C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65C06BA" w14:textId="353C38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31230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6BD887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33CB342" wp14:editId="3AB5B348">
                  <wp:extent cx="541020" cy="811530"/>
                  <wp:effectExtent l="0" t="0" r="5080" b="1270"/>
                  <wp:docPr id="53368982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1824" behindDoc="0" locked="0" layoutInCell="1" allowOverlap="1" wp14:anchorId="67ABB5DC" wp14:editId="416C97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071225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D466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101.020111</w:t>
            </w:r>
          </w:p>
        </w:tc>
        <w:tc>
          <w:tcPr>
            <w:tcW w:w="850" w:type="dxa"/>
            <w:vAlign w:val="center"/>
          </w:tcPr>
          <w:p w14:paraId="2B718FB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PAD-008-(200)</w:t>
            </w:r>
          </w:p>
        </w:tc>
        <w:tc>
          <w:tcPr>
            <w:tcW w:w="2324" w:type="dxa"/>
            <w:vAlign w:val="center"/>
          </w:tcPr>
          <w:p w14:paraId="3EA2607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fixes de 8 mm d'épaisseur avec entretoises intégrées de 3 mm - caoutchouc / 200 pièces</w:t>
            </w:r>
          </w:p>
        </w:tc>
        <w:tc>
          <w:tcPr>
            <w:tcW w:w="2324" w:type="dxa"/>
          </w:tcPr>
          <w:p w14:paraId="301579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4D16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702F0B" w14:textId="426E67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7B08A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6208BF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FF0C3B" wp14:editId="3C8537FB">
                  <wp:extent cx="541020" cy="811530"/>
                  <wp:effectExtent l="0" t="0" r="5080" b="1270"/>
                  <wp:docPr id="88478404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9952" behindDoc="0" locked="0" layoutInCell="1" allowOverlap="1" wp14:anchorId="5DC17E76" wp14:editId="631D4C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662327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4A64A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101.020211</w:t>
            </w:r>
          </w:p>
        </w:tc>
        <w:tc>
          <w:tcPr>
            <w:tcW w:w="850" w:type="dxa"/>
            <w:vAlign w:val="center"/>
          </w:tcPr>
          <w:p w14:paraId="7A8A4C9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PAD-008-L5-(200)</w:t>
            </w:r>
          </w:p>
        </w:tc>
        <w:tc>
          <w:tcPr>
            <w:tcW w:w="2324" w:type="dxa"/>
            <w:vAlign w:val="center"/>
          </w:tcPr>
          <w:p w14:paraId="26A8527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de hauteur fixe de 8 mm avec entretoises intégrées de 3 mm et entretoises individuelles de 5 mm - caoutchouc / 200 pièces</w:t>
            </w:r>
          </w:p>
        </w:tc>
        <w:tc>
          <w:tcPr>
            <w:tcW w:w="2324" w:type="dxa"/>
          </w:tcPr>
          <w:p w14:paraId="007DFF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9378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99C992" w14:textId="54792F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4C978F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00333A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082B6F" wp14:editId="32772761">
                  <wp:extent cx="541020" cy="811530"/>
                  <wp:effectExtent l="0" t="0" r="5080" b="1270"/>
                  <wp:docPr id="200809972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8816" behindDoc="0" locked="0" layoutInCell="1" allowOverlap="1" wp14:anchorId="202E7700" wp14:editId="31980E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61329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846209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101.030111</w:t>
            </w:r>
          </w:p>
        </w:tc>
        <w:tc>
          <w:tcPr>
            <w:tcW w:w="850" w:type="dxa"/>
            <w:vAlign w:val="center"/>
          </w:tcPr>
          <w:p w14:paraId="455E33D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PAD-010-L3-(400)</w:t>
            </w:r>
          </w:p>
        </w:tc>
        <w:tc>
          <w:tcPr>
            <w:tcW w:w="2324" w:type="dxa"/>
            <w:vAlign w:val="center"/>
          </w:tcPr>
          <w:p w14:paraId="49F7197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de hauteur fixe de 10 mm avec entretoises intégrées de 3 mm / 400 pièces</w:t>
            </w:r>
          </w:p>
        </w:tc>
        <w:tc>
          <w:tcPr>
            <w:tcW w:w="2324" w:type="dxa"/>
          </w:tcPr>
          <w:p w14:paraId="1C8219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2CA6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F4A690F" w14:textId="73EF846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D6B4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34E55F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17B7841" wp14:editId="68C12389">
                  <wp:extent cx="541020" cy="811530"/>
                  <wp:effectExtent l="0" t="0" r="5080" b="1270"/>
                  <wp:docPr id="12466151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7008" behindDoc="0" locked="0" layoutInCell="1" allowOverlap="1" wp14:anchorId="547D3B60" wp14:editId="635BAE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35495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8A839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101.030211</w:t>
            </w:r>
          </w:p>
        </w:tc>
        <w:tc>
          <w:tcPr>
            <w:tcW w:w="850" w:type="dxa"/>
            <w:vAlign w:val="center"/>
          </w:tcPr>
          <w:p w14:paraId="02E7B5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PAD-010-L5-(400)</w:t>
            </w:r>
          </w:p>
        </w:tc>
        <w:tc>
          <w:tcPr>
            <w:tcW w:w="2324" w:type="dxa"/>
            <w:vAlign w:val="center"/>
          </w:tcPr>
          <w:p w14:paraId="0E1ED1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de hauteur fixe de 10 mm avec entretoises intégrées de 3 mm et entretoises individuelles de 5 mm / 400 pièces</w:t>
            </w:r>
          </w:p>
        </w:tc>
        <w:tc>
          <w:tcPr>
            <w:tcW w:w="2324" w:type="dxa"/>
          </w:tcPr>
          <w:p w14:paraId="1168C8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6B759E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9DFC82" w14:textId="02FFED5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AD55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38B6867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3BF8A0" wp14:editId="4ABDF4BB">
                  <wp:extent cx="541020" cy="811530"/>
                  <wp:effectExtent l="0" t="0" r="5080" b="1270"/>
                  <wp:docPr id="12303292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7184" behindDoc="0" locked="0" layoutInCell="1" allowOverlap="1" wp14:anchorId="74628545" wp14:editId="029F92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4208190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51511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101.040111</w:t>
            </w:r>
          </w:p>
        </w:tc>
        <w:tc>
          <w:tcPr>
            <w:tcW w:w="850" w:type="dxa"/>
            <w:vAlign w:val="center"/>
          </w:tcPr>
          <w:p w14:paraId="43A061E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PAD-015-L3-(300)</w:t>
            </w:r>
          </w:p>
        </w:tc>
        <w:tc>
          <w:tcPr>
            <w:tcW w:w="2324" w:type="dxa"/>
            <w:vAlign w:val="center"/>
          </w:tcPr>
          <w:p w14:paraId="7AD8BB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de hauteur fixe de 15 mm avec entretoises intégrées de 3 mm / 300 pièces</w:t>
            </w:r>
          </w:p>
        </w:tc>
        <w:tc>
          <w:tcPr>
            <w:tcW w:w="2324" w:type="dxa"/>
          </w:tcPr>
          <w:p w14:paraId="7B2909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4041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401AA67" w14:textId="4F2915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2ECED5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465A8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B1774C" wp14:editId="393A8244">
                  <wp:extent cx="541020" cy="811530"/>
                  <wp:effectExtent l="0" t="0" r="5080" b="1270"/>
                  <wp:docPr id="7508950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5856" behindDoc="0" locked="0" layoutInCell="1" allowOverlap="1" wp14:anchorId="14A44B83" wp14:editId="7DF1AE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85029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C5A64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101.040211</w:t>
            </w:r>
          </w:p>
        </w:tc>
        <w:tc>
          <w:tcPr>
            <w:tcW w:w="850" w:type="dxa"/>
            <w:vAlign w:val="center"/>
          </w:tcPr>
          <w:p w14:paraId="4E894A2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PAD-015-L5-(300)</w:t>
            </w:r>
          </w:p>
        </w:tc>
        <w:tc>
          <w:tcPr>
            <w:tcW w:w="2324" w:type="dxa"/>
            <w:vAlign w:val="center"/>
          </w:tcPr>
          <w:p w14:paraId="03EFDD1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de hauteur fixe de 15 mm avec entretoises intégrées de 3 mm et entretoises individuelles de 5 mm / 300 pièces</w:t>
            </w:r>
          </w:p>
        </w:tc>
        <w:tc>
          <w:tcPr>
            <w:tcW w:w="2324" w:type="dxa"/>
          </w:tcPr>
          <w:p w14:paraId="086A53E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20A5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640FE1" w14:textId="5D83490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F2EC3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785DAA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BB274D8" wp14:editId="48394D52">
                  <wp:extent cx="541020" cy="811530"/>
                  <wp:effectExtent l="0" t="0" r="5080" b="1270"/>
                  <wp:docPr id="10662891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0736" behindDoc="0" locked="0" layoutInCell="1" allowOverlap="1" wp14:anchorId="59582E3C" wp14:editId="26F29F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447140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C56DE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101.050111</w:t>
            </w:r>
          </w:p>
        </w:tc>
        <w:tc>
          <w:tcPr>
            <w:tcW w:w="850" w:type="dxa"/>
            <w:vAlign w:val="center"/>
          </w:tcPr>
          <w:p w14:paraId="6BB450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PAD-016-L3-(90)</w:t>
            </w:r>
          </w:p>
        </w:tc>
        <w:tc>
          <w:tcPr>
            <w:tcW w:w="2324" w:type="dxa"/>
            <w:vAlign w:val="center"/>
          </w:tcPr>
          <w:p w14:paraId="7F6EA2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de hauteur fixe de 16 mm avec entretoises intégrées de 3 mm / 90 pièces</w:t>
            </w:r>
          </w:p>
        </w:tc>
        <w:tc>
          <w:tcPr>
            <w:tcW w:w="2324" w:type="dxa"/>
          </w:tcPr>
          <w:p w14:paraId="05153A6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959E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A3CE18E" w14:textId="56DC8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3C211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pavés</w:t>
            </w:r>
          </w:p>
        </w:tc>
        <w:tc>
          <w:tcPr>
            <w:tcW w:w="1134" w:type="dxa"/>
            <w:vAlign w:val="center"/>
          </w:tcPr>
          <w:p w14:paraId="27305CA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E81897" wp14:editId="17043266">
                  <wp:extent cx="541020" cy="811530"/>
                  <wp:effectExtent l="0" t="0" r="5080" b="1270"/>
                  <wp:docPr id="25846360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6944" behindDoc="0" locked="0" layoutInCell="1" allowOverlap="1" wp14:anchorId="170E28DB" wp14:editId="15421D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483394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56035D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101.050211</w:t>
            </w:r>
          </w:p>
        </w:tc>
        <w:tc>
          <w:tcPr>
            <w:tcW w:w="850" w:type="dxa"/>
            <w:vAlign w:val="center"/>
          </w:tcPr>
          <w:p w14:paraId="56FE162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PAD-016-L5-(90)</w:t>
            </w:r>
          </w:p>
        </w:tc>
        <w:tc>
          <w:tcPr>
            <w:tcW w:w="2324" w:type="dxa"/>
            <w:vAlign w:val="center"/>
          </w:tcPr>
          <w:p w14:paraId="6CA5A87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Supports de dalles de hauteur fixe de 16 mm avec entretoises intégrées de 3 mm et entretoises individuelles de 5 mm / 90 pièces</w:t>
            </w:r>
          </w:p>
        </w:tc>
        <w:tc>
          <w:tcPr>
            <w:tcW w:w="2324" w:type="dxa"/>
          </w:tcPr>
          <w:p w14:paraId="1808B52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7AD4E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EF2E2" w14:textId="3446AD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CA5D60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0110DBC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4620845" wp14:editId="5FE3F28A">
                  <wp:extent cx="541020" cy="811530"/>
                  <wp:effectExtent l="0" t="0" r="5080" b="1270"/>
                  <wp:docPr id="738983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1456" behindDoc="0" locked="0" layoutInCell="1" allowOverlap="1" wp14:anchorId="46DC902B" wp14:editId="16939B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54840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ECB55D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102.010411</w:t>
            </w:r>
          </w:p>
        </w:tc>
        <w:tc>
          <w:tcPr>
            <w:tcW w:w="850" w:type="dxa"/>
            <w:vAlign w:val="center"/>
          </w:tcPr>
          <w:p w14:paraId="59A964C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STA-030-045-K3-(100)</w:t>
            </w:r>
          </w:p>
        </w:tc>
        <w:tc>
          <w:tcPr>
            <w:tcW w:w="2324" w:type="dxa"/>
            <w:vAlign w:val="center"/>
          </w:tcPr>
          <w:p w14:paraId="528B66A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30-45 mm pour plancher surélevé extérieur pour carrelage avec K3 / 100 pièces</w:t>
            </w:r>
          </w:p>
        </w:tc>
        <w:tc>
          <w:tcPr>
            <w:tcW w:w="2324" w:type="dxa"/>
          </w:tcPr>
          <w:p w14:paraId="6CCC2C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7E1D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0F4BAE" w14:textId="7F31037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E8A1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24882D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7AE9051" wp14:editId="3EE33F2E">
                  <wp:extent cx="541020" cy="811530"/>
                  <wp:effectExtent l="0" t="0" r="5080" b="1270"/>
                  <wp:docPr id="12567636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5744" behindDoc="0" locked="0" layoutInCell="1" allowOverlap="1" wp14:anchorId="2EFB93B1" wp14:editId="045DA7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752053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3324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102.010511</w:t>
            </w:r>
          </w:p>
        </w:tc>
        <w:tc>
          <w:tcPr>
            <w:tcW w:w="850" w:type="dxa"/>
            <w:vAlign w:val="center"/>
          </w:tcPr>
          <w:p w14:paraId="2015CC1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STA-030-045-K5-(100)</w:t>
            </w:r>
          </w:p>
        </w:tc>
        <w:tc>
          <w:tcPr>
            <w:tcW w:w="2324" w:type="dxa"/>
            <w:vAlign w:val="center"/>
          </w:tcPr>
          <w:p w14:paraId="7F436F3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30-45 mm pour plancher surélevé extérieur pour carrelage avec K5 / 100 pièces</w:t>
            </w:r>
          </w:p>
        </w:tc>
        <w:tc>
          <w:tcPr>
            <w:tcW w:w="2324" w:type="dxa"/>
          </w:tcPr>
          <w:p w14:paraId="195645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65F8D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A7102C" w14:textId="6AB9DA8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D727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6B20C7A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FBF7D0" wp14:editId="385E95D8">
                  <wp:extent cx="541020" cy="811530"/>
                  <wp:effectExtent l="0" t="0" r="5080" b="1270"/>
                  <wp:docPr id="10087985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3088" behindDoc="0" locked="0" layoutInCell="1" allowOverlap="1" wp14:anchorId="1FA74A8D" wp14:editId="6FE3B6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937893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39792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102.010611</w:t>
            </w:r>
          </w:p>
        </w:tc>
        <w:tc>
          <w:tcPr>
            <w:tcW w:w="850" w:type="dxa"/>
            <w:vAlign w:val="center"/>
          </w:tcPr>
          <w:p w14:paraId="48D0B49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STA-030-045-AD-(100)</w:t>
            </w:r>
          </w:p>
        </w:tc>
        <w:tc>
          <w:tcPr>
            <w:tcW w:w="2324" w:type="dxa"/>
            <w:vAlign w:val="center"/>
          </w:tcPr>
          <w:p w14:paraId="09AC438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30-45 mm pour plancher surélevé extérieur (terrasse) avec AD / 100 pièces</w:t>
            </w:r>
          </w:p>
        </w:tc>
        <w:tc>
          <w:tcPr>
            <w:tcW w:w="2324" w:type="dxa"/>
          </w:tcPr>
          <w:p w14:paraId="63C960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1AC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077443" w14:textId="163A4E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42D1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4AE1D1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DEA8272" wp14:editId="789AFA32">
                  <wp:extent cx="541020" cy="811530"/>
                  <wp:effectExtent l="0" t="0" r="5080" b="1270"/>
                  <wp:docPr id="5288833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3504" behindDoc="0" locked="0" layoutInCell="1" allowOverlap="1" wp14:anchorId="6C7D4580" wp14:editId="1CE02A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2972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216ED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102.020411</w:t>
            </w:r>
          </w:p>
        </w:tc>
        <w:tc>
          <w:tcPr>
            <w:tcW w:w="850" w:type="dxa"/>
            <w:vAlign w:val="center"/>
          </w:tcPr>
          <w:p w14:paraId="21A5948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STA-045-070-K3-(70)</w:t>
            </w:r>
          </w:p>
        </w:tc>
        <w:tc>
          <w:tcPr>
            <w:tcW w:w="2324" w:type="dxa"/>
            <w:vAlign w:val="center"/>
          </w:tcPr>
          <w:p w14:paraId="6840E7B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45-70 mm pour plancher surélevé extérieur pour carrelage avec K3 / 70 pièces</w:t>
            </w:r>
          </w:p>
        </w:tc>
        <w:tc>
          <w:tcPr>
            <w:tcW w:w="2324" w:type="dxa"/>
          </w:tcPr>
          <w:p w14:paraId="047B14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5EDB4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07592F7" w14:textId="1B30F03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03FB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2DC395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D3D259" wp14:editId="7F3983AF">
                  <wp:extent cx="541020" cy="811530"/>
                  <wp:effectExtent l="0" t="0" r="5080" b="1270"/>
                  <wp:docPr id="9957136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7424" behindDoc="0" locked="0" layoutInCell="1" allowOverlap="1" wp14:anchorId="5C7DCB3B" wp14:editId="60EA7D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973100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388C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102.020511</w:t>
            </w:r>
          </w:p>
        </w:tc>
        <w:tc>
          <w:tcPr>
            <w:tcW w:w="850" w:type="dxa"/>
            <w:vAlign w:val="center"/>
          </w:tcPr>
          <w:p w14:paraId="6B64810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STA-045-070-K5-(70)</w:t>
            </w:r>
          </w:p>
        </w:tc>
        <w:tc>
          <w:tcPr>
            <w:tcW w:w="2324" w:type="dxa"/>
            <w:vAlign w:val="center"/>
          </w:tcPr>
          <w:p w14:paraId="09B644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45-70 mm pour plancher surélevé extérieur pour carrelage avec K5 / 70 pièces</w:t>
            </w:r>
          </w:p>
        </w:tc>
        <w:tc>
          <w:tcPr>
            <w:tcW w:w="2324" w:type="dxa"/>
          </w:tcPr>
          <w:p w14:paraId="27BAEB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F7CC7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EAE357B" w14:textId="30F878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93D9B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2813D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E1A815" wp14:editId="51FA025F">
                  <wp:extent cx="541020" cy="811530"/>
                  <wp:effectExtent l="0" t="0" r="5080" b="1270"/>
                  <wp:docPr id="21167314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3264" behindDoc="0" locked="0" layoutInCell="1" allowOverlap="1" wp14:anchorId="7F39E10E" wp14:editId="6A7BE1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102422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F7A2B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102.020611</w:t>
            </w:r>
          </w:p>
        </w:tc>
        <w:tc>
          <w:tcPr>
            <w:tcW w:w="850" w:type="dxa"/>
            <w:vAlign w:val="center"/>
          </w:tcPr>
          <w:p w14:paraId="062ADBF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STA-045-070-AD-(70)</w:t>
            </w:r>
          </w:p>
        </w:tc>
        <w:tc>
          <w:tcPr>
            <w:tcW w:w="2324" w:type="dxa"/>
            <w:vAlign w:val="center"/>
          </w:tcPr>
          <w:p w14:paraId="354477A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45-70 mm pour plancher surélevé extérieur (terrasse) avec AD / 70 pièces</w:t>
            </w:r>
          </w:p>
        </w:tc>
        <w:tc>
          <w:tcPr>
            <w:tcW w:w="2324" w:type="dxa"/>
          </w:tcPr>
          <w:p w14:paraId="7EEDAA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40FC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FADDA1" w14:textId="2329EBD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C4668E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5434439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87D33B" wp14:editId="4EBF5A72">
                  <wp:extent cx="541020" cy="811530"/>
                  <wp:effectExtent l="0" t="0" r="5080" b="1270"/>
                  <wp:docPr id="881514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7664" behindDoc="0" locked="0" layoutInCell="1" allowOverlap="1" wp14:anchorId="1DFDA35A" wp14:editId="267088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007576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1286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102.030411</w:t>
            </w:r>
          </w:p>
        </w:tc>
        <w:tc>
          <w:tcPr>
            <w:tcW w:w="850" w:type="dxa"/>
            <w:vAlign w:val="center"/>
          </w:tcPr>
          <w:p w14:paraId="05C4530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STA-070-120-K3-(50)</w:t>
            </w:r>
          </w:p>
        </w:tc>
        <w:tc>
          <w:tcPr>
            <w:tcW w:w="2324" w:type="dxa"/>
            <w:vAlign w:val="center"/>
          </w:tcPr>
          <w:p w14:paraId="57B189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70-120 mm pour plancher surélevé extérieur pour carrelage avec K3 / 50 pièces</w:t>
            </w:r>
          </w:p>
        </w:tc>
        <w:tc>
          <w:tcPr>
            <w:tcW w:w="2324" w:type="dxa"/>
          </w:tcPr>
          <w:p w14:paraId="3DB25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A484D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0705A0" w14:textId="62C57D2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153D0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20D34A0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37BAD9" wp14:editId="6307EF8C">
                  <wp:extent cx="541020" cy="811530"/>
                  <wp:effectExtent l="0" t="0" r="5080" b="1270"/>
                  <wp:docPr id="99147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9536" behindDoc="0" locked="0" layoutInCell="1" allowOverlap="1" wp14:anchorId="427DAA19" wp14:editId="69F34B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477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CCAF0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102.030511</w:t>
            </w:r>
          </w:p>
        </w:tc>
        <w:tc>
          <w:tcPr>
            <w:tcW w:w="850" w:type="dxa"/>
            <w:vAlign w:val="center"/>
          </w:tcPr>
          <w:p w14:paraId="1B62DB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STA-070-120-K5-(50)</w:t>
            </w:r>
          </w:p>
        </w:tc>
        <w:tc>
          <w:tcPr>
            <w:tcW w:w="2324" w:type="dxa"/>
            <w:vAlign w:val="center"/>
          </w:tcPr>
          <w:p w14:paraId="3A8067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70-120 mm pour plancher surélevé extérieur pour carrelage avec K5 / 50 pièces</w:t>
            </w:r>
          </w:p>
        </w:tc>
        <w:tc>
          <w:tcPr>
            <w:tcW w:w="2324" w:type="dxa"/>
          </w:tcPr>
          <w:p w14:paraId="26E3A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D6032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7ACB336" w14:textId="7E838A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76FCE7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6750E1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A69BEB" wp14:editId="53B86095">
                  <wp:extent cx="541020" cy="811530"/>
                  <wp:effectExtent l="0" t="0" r="5080" b="1270"/>
                  <wp:docPr id="132750571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7360" behindDoc="0" locked="0" layoutInCell="1" allowOverlap="1" wp14:anchorId="635E28A4" wp14:editId="2E4A06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676789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F475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102.030611</w:t>
            </w:r>
          </w:p>
        </w:tc>
        <w:tc>
          <w:tcPr>
            <w:tcW w:w="850" w:type="dxa"/>
            <w:vAlign w:val="center"/>
          </w:tcPr>
          <w:p w14:paraId="513D66A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STA-070-120-AD-(50)</w:t>
            </w:r>
          </w:p>
        </w:tc>
        <w:tc>
          <w:tcPr>
            <w:tcW w:w="2324" w:type="dxa"/>
            <w:vAlign w:val="center"/>
          </w:tcPr>
          <w:p w14:paraId="3B97BFF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70-120 mm pour plancher surélevé extérieur (terrasse) avec AD / 50 pièces</w:t>
            </w:r>
          </w:p>
        </w:tc>
        <w:tc>
          <w:tcPr>
            <w:tcW w:w="2324" w:type="dxa"/>
          </w:tcPr>
          <w:p w14:paraId="603368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76EEB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FA62D3" w14:textId="1549877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63EC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5F81E6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8F0DDAB" wp14:editId="7B74C9A0">
                  <wp:extent cx="541020" cy="811530"/>
                  <wp:effectExtent l="0" t="0" r="5080" b="1270"/>
                  <wp:docPr id="164584016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0432" behindDoc="0" locked="0" layoutInCell="1" allowOverlap="1" wp14:anchorId="4A67FD87" wp14:editId="12760E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032942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69E4B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102.040411</w:t>
            </w:r>
          </w:p>
        </w:tc>
        <w:tc>
          <w:tcPr>
            <w:tcW w:w="850" w:type="dxa"/>
            <w:vAlign w:val="center"/>
          </w:tcPr>
          <w:p w14:paraId="1A76EE7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STA-120-220-K3-(36)</w:t>
            </w:r>
          </w:p>
        </w:tc>
        <w:tc>
          <w:tcPr>
            <w:tcW w:w="2324" w:type="dxa"/>
            <w:vAlign w:val="center"/>
          </w:tcPr>
          <w:p w14:paraId="5FA6D30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120-220 mm pour plancher surélevé extérieur pour carrelage avec K3 / 36 pièces</w:t>
            </w:r>
          </w:p>
        </w:tc>
        <w:tc>
          <w:tcPr>
            <w:tcW w:w="2324" w:type="dxa"/>
          </w:tcPr>
          <w:p w14:paraId="3DE67C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DDB6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0CFEF5" w14:textId="14A7369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AE03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13D1F6E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11FC52" wp14:editId="0B09BD45">
                  <wp:extent cx="541020" cy="811530"/>
                  <wp:effectExtent l="0" t="0" r="5080" b="1270"/>
                  <wp:docPr id="532729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2240" behindDoc="0" locked="0" layoutInCell="1" allowOverlap="1" wp14:anchorId="0FAEADA0" wp14:editId="3B4797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07508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FA9B5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102.040511</w:t>
            </w:r>
          </w:p>
        </w:tc>
        <w:tc>
          <w:tcPr>
            <w:tcW w:w="850" w:type="dxa"/>
            <w:vAlign w:val="center"/>
          </w:tcPr>
          <w:p w14:paraId="4126501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STA-120-220-K5-(36)</w:t>
            </w:r>
          </w:p>
        </w:tc>
        <w:tc>
          <w:tcPr>
            <w:tcW w:w="2324" w:type="dxa"/>
            <w:vAlign w:val="center"/>
          </w:tcPr>
          <w:p w14:paraId="75DC5DF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STANDARD 120-220 mm pour plancher surélevé extérieur pour carrelage avec K5 / 36 pièces</w:t>
            </w:r>
          </w:p>
        </w:tc>
        <w:tc>
          <w:tcPr>
            <w:tcW w:w="2324" w:type="dxa"/>
          </w:tcPr>
          <w:p w14:paraId="0BD90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E5DC1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4D258CD" w14:textId="2638BEF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9DC22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2A2E91D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48776A6" wp14:editId="1BDF954D">
                  <wp:extent cx="541020" cy="811530"/>
                  <wp:effectExtent l="0" t="0" r="5080" b="1270"/>
                  <wp:docPr id="11944181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5440" behindDoc="0" locked="0" layoutInCell="1" allowOverlap="1" wp14:anchorId="6B6F5A06" wp14:editId="29DD9B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58906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9D8A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102.040611</w:t>
            </w:r>
          </w:p>
        </w:tc>
        <w:tc>
          <w:tcPr>
            <w:tcW w:w="850" w:type="dxa"/>
            <w:vAlign w:val="center"/>
          </w:tcPr>
          <w:p w14:paraId="51DCB5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STA-120-220-AD-(36)</w:t>
            </w:r>
          </w:p>
        </w:tc>
        <w:tc>
          <w:tcPr>
            <w:tcW w:w="2324" w:type="dxa"/>
            <w:vAlign w:val="center"/>
          </w:tcPr>
          <w:p w14:paraId="1B396B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STANDARD 70-120 mm pour plancher surélevé extérieur (terrasse) avec AD / 36 pièces</w:t>
            </w:r>
          </w:p>
        </w:tc>
        <w:tc>
          <w:tcPr>
            <w:tcW w:w="2324" w:type="dxa"/>
          </w:tcPr>
          <w:p w14:paraId="0C4E2D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A02B92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61EBD01" w14:textId="058632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A558B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2649065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334B2" wp14:editId="6B594FC0">
                  <wp:extent cx="541020" cy="811530"/>
                  <wp:effectExtent l="0" t="0" r="5080" b="1270"/>
                  <wp:docPr id="712928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9232" behindDoc="0" locked="0" layoutInCell="1" allowOverlap="1" wp14:anchorId="5C5576B4" wp14:editId="55B7B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52773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A8562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102.060111</w:t>
            </w:r>
          </w:p>
        </w:tc>
        <w:tc>
          <w:tcPr>
            <w:tcW w:w="850" w:type="dxa"/>
            <w:vAlign w:val="center"/>
          </w:tcPr>
          <w:p w14:paraId="4A1008E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STA-LE100-(250)</w:t>
            </w:r>
          </w:p>
        </w:tc>
        <w:tc>
          <w:tcPr>
            <w:tcW w:w="2324" w:type="dxa"/>
            <w:vAlign w:val="center"/>
          </w:tcPr>
          <w:p w14:paraId="64337BB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Tête autonivelante pour STANDARD avec compensation de pente maximale de 7 % - hauteur 16 mm / 250 pièces</w:t>
            </w:r>
          </w:p>
        </w:tc>
        <w:tc>
          <w:tcPr>
            <w:tcW w:w="2324" w:type="dxa"/>
          </w:tcPr>
          <w:p w14:paraId="14FA8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5BE66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0F762C6" w14:textId="48A26AB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45A3D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Standard</w:t>
            </w:r>
          </w:p>
        </w:tc>
        <w:tc>
          <w:tcPr>
            <w:tcW w:w="1134" w:type="dxa"/>
            <w:vAlign w:val="center"/>
          </w:tcPr>
          <w:p w14:paraId="7EAA0A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50B1F9B" wp14:editId="16C83C2D">
                  <wp:extent cx="541020" cy="811530"/>
                  <wp:effectExtent l="0" t="0" r="5080" b="1270"/>
                  <wp:docPr id="5637462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8992" behindDoc="0" locked="0" layoutInCell="1" allowOverlap="1" wp14:anchorId="1AB94D09" wp14:editId="51CD1F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861769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70029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102.070111</w:t>
            </w:r>
          </w:p>
        </w:tc>
        <w:tc>
          <w:tcPr>
            <w:tcW w:w="850" w:type="dxa"/>
            <w:vAlign w:val="center"/>
          </w:tcPr>
          <w:p w14:paraId="501F9B1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STA-DS100-(100)</w:t>
            </w:r>
          </w:p>
        </w:tc>
        <w:tc>
          <w:tcPr>
            <w:tcW w:w="2324" w:type="dxa"/>
            <w:vAlign w:val="center"/>
          </w:tcPr>
          <w:p w14:paraId="678DAB7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Coupleur de hauteur pour STANDARD - hauteur 100 mm / 100 pièces</w:t>
            </w:r>
          </w:p>
        </w:tc>
        <w:tc>
          <w:tcPr>
            <w:tcW w:w="2324" w:type="dxa"/>
          </w:tcPr>
          <w:p w14:paraId="7841A4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9E3AC0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A083B06" w14:textId="4E4BEE1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95136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Niveau intelligent</w:t>
            </w:r>
          </w:p>
        </w:tc>
        <w:tc>
          <w:tcPr>
            <w:tcW w:w="1134" w:type="dxa"/>
            <w:vAlign w:val="center"/>
          </w:tcPr>
          <w:p w14:paraId="0B164F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2DD659" wp14:editId="0A84E1E3">
                  <wp:extent cx="541020" cy="811530"/>
                  <wp:effectExtent l="0" t="0" r="5080" b="1270"/>
                  <wp:docPr id="68685793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0864" behindDoc="0" locked="0" layoutInCell="1" allowOverlap="1" wp14:anchorId="26DA74DE" wp14:editId="25C233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2890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1F7AF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105.010111</w:t>
            </w:r>
          </w:p>
        </w:tc>
        <w:tc>
          <w:tcPr>
            <w:tcW w:w="850" w:type="dxa"/>
            <w:vAlign w:val="center"/>
          </w:tcPr>
          <w:p w14:paraId="461AF0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CLE-025-040-L3-AD-(200)</w:t>
            </w:r>
          </w:p>
        </w:tc>
        <w:tc>
          <w:tcPr>
            <w:tcW w:w="2324" w:type="dxa"/>
            <w:vAlign w:val="center"/>
          </w:tcPr>
          <w:p w14:paraId="12971B8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Pieds réglables Clever Level 25-40 mm pour sols surélevés extérieurs (carrelage et terrasses) / 200 pièces</w:t>
            </w:r>
          </w:p>
        </w:tc>
        <w:tc>
          <w:tcPr>
            <w:tcW w:w="2324" w:type="dxa"/>
          </w:tcPr>
          <w:p w14:paraId="702905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1FB0A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36EDD06" w14:textId="26BE93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8CD305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Niveau intelligent</w:t>
            </w:r>
          </w:p>
        </w:tc>
        <w:tc>
          <w:tcPr>
            <w:tcW w:w="1134" w:type="dxa"/>
            <w:vAlign w:val="center"/>
          </w:tcPr>
          <w:p w14:paraId="32C5622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38E135" wp14:editId="6F247C1A">
                  <wp:extent cx="541020" cy="811530"/>
                  <wp:effectExtent l="0" t="0" r="5080" b="1270"/>
                  <wp:docPr id="7390054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4960" behindDoc="0" locked="0" layoutInCell="1" allowOverlap="1" wp14:anchorId="65B9E715" wp14:editId="27E2F1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94501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9539AD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105.020111</w:t>
            </w:r>
          </w:p>
        </w:tc>
        <w:tc>
          <w:tcPr>
            <w:tcW w:w="850" w:type="dxa"/>
            <w:vAlign w:val="center"/>
          </w:tcPr>
          <w:p w14:paraId="7767B25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CLE-040-080-L3-AD-(120)</w:t>
            </w:r>
          </w:p>
        </w:tc>
        <w:tc>
          <w:tcPr>
            <w:tcW w:w="2324" w:type="dxa"/>
            <w:vAlign w:val="center"/>
          </w:tcPr>
          <w:p w14:paraId="6031D96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Clever Level 40-80 mm pour planchers surélevés extérieurs (carrelage et terrasse) / 120 pièces</w:t>
            </w:r>
          </w:p>
        </w:tc>
        <w:tc>
          <w:tcPr>
            <w:tcW w:w="2324" w:type="dxa"/>
          </w:tcPr>
          <w:p w14:paraId="059476F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3D01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24B5E2" w14:textId="57760D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22126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Niveau intelligent</w:t>
            </w:r>
          </w:p>
        </w:tc>
        <w:tc>
          <w:tcPr>
            <w:tcW w:w="1134" w:type="dxa"/>
            <w:vAlign w:val="center"/>
          </w:tcPr>
          <w:p w14:paraId="5928265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52435E" wp14:editId="16EF4B09">
                  <wp:extent cx="541020" cy="811530"/>
                  <wp:effectExtent l="0" t="0" r="5080" b="1270"/>
                  <wp:docPr id="560425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3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0256" behindDoc="0" locked="0" layoutInCell="1" allowOverlap="1" wp14:anchorId="751E6298" wp14:editId="29B968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998683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307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105.030111</w:t>
            </w:r>
          </w:p>
        </w:tc>
        <w:tc>
          <w:tcPr>
            <w:tcW w:w="850" w:type="dxa"/>
            <w:vAlign w:val="center"/>
          </w:tcPr>
          <w:p w14:paraId="304859E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CLE-080-200-L3-AD-(50)</w:t>
            </w:r>
          </w:p>
        </w:tc>
        <w:tc>
          <w:tcPr>
            <w:tcW w:w="2324" w:type="dxa"/>
            <w:vAlign w:val="center"/>
          </w:tcPr>
          <w:p w14:paraId="62AE41F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Clever Level 80-200 mm pour planchers surélevés extérieurs (carrelage et terrasse) / 50 pièces</w:t>
            </w:r>
          </w:p>
        </w:tc>
        <w:tc>
          <w:tcPr>
            <w:tcW w:w="2324" w:type="dxa"/>
          </w:tcPr>
          <w:p w14:paraId="01009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FF6E3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264B0E" w14:textId="703523E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562783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0DA9C8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EF3191" wp14:editId="1B4D5C0C">
                  <wp:extent cx="541020" cy="811530"/>
                  <wp:effectExtent l="0" t="0" r="5080" b="1270"/>
                  <wp:docPr id="2802876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3696" behindDoc="0" locked="0" layoutInCell="1" allowOverlap="1" wp14:anchorId="01D10012" wp14:editId="49FC5F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1179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7E4C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103.010211</w:t>
            </w:r>
          </w:p>
        </w:tc>
        <w:tc>
          <w:tcPr>
            <w:tcW w:w="850" w:type="dxa"/>
            <w:vAlign w:val="center"/>
          </w:tcPr>
          <w:p w14:paraId="193DBE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SPI-010-017-D3-(125)</w:t>
            </w:r>
          </w:p>
        </w:tc>
        <w:tc>
          <w:tcPr>
            <w:tcW w:w="2324" w:type="dxa"/>
            <w:vAlign w:val="center"/>
          </w:tcPr>
          <w:p w14:paraId="70B998C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10-17 mm pour plancher surélevé extérieur pour dalles D3 / 125 pièces</w:t>
            </w:r>
          </w:p>
        </w:tc>
        <w:tc>
          <w:tcPr>
            <w:tcW w:w="2324" w:type="dxa"/>
          </w:tcPr>
          <w:p w14:paraId="05EE19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1AE430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B0B7402" w14:textId="554E71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1A263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3139B6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86460" wp14:editId="7B5FB487">
                  <wp:extent cx="541020" cy="811530"/>
                  <wp:effectExtent l="0" t="0" r="5080" b="1270"/>
                  <wp:docPr id="15890974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2784" behindDoc="0" locked="0" layoutInCell="1" allowOverlap="1" wp14:anchorId="219D9069" wp14:editId="34B9D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13396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E2C32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103.010311</w:t>
            </w:r>
          </w:p>
        </w:tc>
        <w:tc>
          <w:tcPr>
            <w:tcW w:w="850" w:type="dxa"/>
            <w:vAlign w:val="center"/>
          </w:tcPr>
          <w:p w14:paraId="50877D9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SPI-010-017-D5-(125)</w:t>
            </w:r>
          </w:p>
        </w:tc>
        <w:tc>
          <w:tcPr>
            <w:tcW w:w="2324" w:type="dxa"/>
            <w:vAlign w:val="center"/>
          </w:tcPr>
          <w:p w14:paraId="78EA2E9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10-17 mm pour plancher surélevé extérieur pour dalles D5 / 125 pièces</w:t>
            </w:r>
          </w:p>
        </w:tc>
        <w:tc>
          <w:tcPr>
            <w:tcW w:w="2324" w:type="dxa"/>
          </w:tcPr>
          <w:p w14:paraId="4B3F957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55110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36BC9ED" w14:textId="037B816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6E607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5276C8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B611DB" wp14:editId="38D7F193">
                  <wp:extent cx="541020" cy="811530"/>
                  <wp:effectExtent l="0" t="0" r="5080" b="1270"/>
                  <wp:docPr id="18927000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4720" behindDoc="0" locked="0" layoutInCell="1" allowOverlap="1" wp14:anchorId="4F5B6746" wp14:editId="0095BE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89980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1F9ED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103.010411</w:t>
            </w:r>
          </w:p>
        </w:tc>
        <w:tc>
          <w:tcPr>
            <w:tcW w:w="850" w:type="dxa"/>
            <w:vAlign w:val="center"/>
          </w:tcPr>
          <w:p w14:paraId="5C2473A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SPI-010-017-DAD-(125)</w:t>
            </w:r>
          </w:p>
        </w:tc>
        <w:tc>
          <w:tcPr>
            <w:tcW w:w="2324" w:type="dxa"/>
            <w:vAlign w:val="center"/>
          </w:tcPr>
          <w:p w14:paraId="7D752DD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10-17 mm pour plancher surélevé extérieur (terrasse) avec DAD / 125 pièces</w:t>
            </w:r>
          </w:p>
        </w:tc>
        <w:tc>
          <w:tcPr>
            <w:tcW w:w="2324" w:type="dxa"/>
          </w:tcPr>
          <w:p w14:paraId="30774E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41F2A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9E9FDA7" w14:textId="2AAB565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92E4D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706607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BAF69BA" wp14:editId="6377AFF4">
                  <wp:extent cx="541020" cy="811530"/>
                  <wp:effectExtent l="0" t="0" r="5080" b="1270"/>
                  <wp:docPr id="188570878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0560" behindDoc="0" locked="0" layoutInCell="1" allowOverlap="1" wp14:anchorId="01A60F81" wp14:editId="5AAD7A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15989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53DF25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103.020211</w:t>
            </w:r>
          </w:p>
        </w:tc>
        <w:tc>
          <w:tcPr>
            <w:tcW w:w="850" w:type="dxa"/>
            <w:vAlign w:val="center"/>
          </w:tcPr>
          <w:p w14:paraId="0487B0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SPI-017-030-D3-(90)</w:t>
            </w:r>
          </w:p>
        </w:tc>
        <w:tc>
          <w:tcPr>
            <w:tcW w:w="2324" w:type="dxa"/>
            <w:vAlign w:val="center"/>
          </w:tcPr>
          <w:p w14:paraId="649597B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17-30 mm pour plancher surélevé extérieur pour dalles D3 / 90 pièces</w:t>
            </w:r>
          </w:p>
        </w:tc>
        <w:tc>
          <w:tcPr>
            <w:tcW w:w="2324" w:type="dxa"/>
          </w:tcPr>
          <w:p w14:paraId="6725E7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1B162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001DFD" w14:textId="4C2E916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0B4D60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34835C4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66C38" wp14:editId="5EE27649">
                  <wp:extent cx="541020" cy="811530"/>
                  <wp:effectExtent l="0" t="0" r="5080" b="1270"/>
                  <wp:docPr id="12293199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5312" behindDoc="0" locked="0" layoutInCell="1" allowOverlap="1" wp14:anchorId="30E0B579" wp14:editId="379EAC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481707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78D1B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103.020311</w:t>
            </w:r>
          </w:p>
        </w:tc>
        <w:tc>
          <w:tcPr>
            <w:tcW w:w="850" w:type="dxa"/>
            <w:vAlign w:val="center"/>
          </w:tcPr>
          <w:p w14:paraId="6C11188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SPI-017-030-D5-(90)</w:t>
            </w:r>
          </w:p>
        </w:tc>
        <w:tc>
          <w:tcPr>
            <w:tcW w:w="2324" w:type="dxa"/>
            <w:vAlign w:val="center"/>
          </w:tcPr>
          <w:p w14:paraId="66E5DA9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17-30 mm pour plancher surélevé extérieur pour dalles D5 / 90 pièces</w:t>
            </w:r>
          </w:p>
        </w:tc>
        <w:tc>
          <w:tcPr>
            <w:tcW w:w="2324" w:type="dxa"/>
          </w:tcPr>
          <w:p w14:paraId="3A8D29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8C89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72942" w14:textId="777F6F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8B36C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6DC1F9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4B0BF9" wp14:editId="231738E2">
                  <wp:extent cx="541020" cy="811530"/>
                  <wp:effectExtent l="0" t="0" r="5080" b="1270"/>
                  <wp:docPr id="9965577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5680" behindDoc="0" locked="0" layoutInCell="1" allowOverlap="1" wp14:anchorId="4CEDFF62" wp14:editId="616B1E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805225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5865DB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103.020411</w:t>
            </w:r>
          </w:p>
        </w:tc>
        <w:tc>
          <w:tcPr>
            <w:tcW w:w="850" w:type="dxa"/>
            <w:vAlign w:val="center"/>
          </w:tcPr>
          <w:p w14:paraId="4EC6CFE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SPI-017-030-DAD-(90)</w:t>
            </w:r>
          </w:p>
        </w:tc>
        <w:tc>
          <w:tcPr>
            <w:tcW w:w="2324" w:type="dxa"/>
            <w:vAlign w:val="center"/>
          </w:tcPr>
          <w:p w14:paraId="3C22021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17-30 mm pour plancher surélevé extérieur (terrasse) avec DAD / 90 pièces</w:t>
            </w:r>
          </w:p>
        </w:tc>
        <w:tc>
          <w:tcPr>
            <w:tcW w:w="2324" w:type="dxa"/>
          </w:tcPr>
          <w:p w14:paraId="1AF41BD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EE79D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5730DEF" w14:textId="4694644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0B6C15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6E22E9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9442" wp14:editId="6A09967E">
                  <wp:extent cx="541020" cy="811530"/>
                  <wp:effectExtent l="0" t="0" r="5080" b="1270"/>
                  <wp:docPr id="190137230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3568" behindDoc="0" locked="0" layoutInCell="1" allowOverlap="1" wp14:anchorId="0CDF5CE8" wp14:editId="6FFBF0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441087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C55C9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103.030211</w:t>
            </w:r>
          </w:p>
        </w:tc>
        <w:tc>
          <w:tcPr>
            <w:tcW w:w="850" w:type="dxa"/>
            <w:vAlign w:val="center"/>
          </w:tcPr>
          <w:p w14:paraId="1215082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SPI-030-050-D3-(100)</w:t>
            </w:r>
          </w:p>
        </w:tc>
        <w:tc>
          <w:tcPr>
            <w:tcW w:w="2324" w:type="dxa"/>
            <w:vAlign w:val="center"/>
          </w:tcPr>
          <w:p w14:paraId="4BE619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SPIRAL 30-50 mm pour plancher surélevé extérieur pour dalles D3 / 100 pièces</w:t>
            </w:r>
          </w:p>
        </w:tc>
        <w:tc>
          <w:tcPr>
            <w:tcW w:w="2324" w:type="dxa"/>
          </w:tcPr>
          <w:p w14:paraId="11B3E5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5D7858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90D07F3" w14:textId="782988E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9EA63B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700122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F5184A6" wp14:editId="655A932B">
                  <wp:extent cx="541020" cy="811530"/>
                  <wp:effectExtent l="0" t="0" r="5080" b="1270"/>
                  <wp:docPr id="2046357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4288" behindDoc="0" locked="0" layoutInCell="1" allowOverlap="1" wp14:anchorId="5ECCC1AB" wp14:editId="702EB0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355351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68DB93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103.030311</w:t>
            </w:r>
          </w:p>
        </w:tc>
        <w:tc>
          <w:tcPr>
            <w:tcW w:w="850" w:type="dxa"/>
            <w:vAlign w:val="center"/>
          </w:tcPr>
          <w:p w14:paraId="36084E4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SPI-030-050-D5-(100)</w:t>
            </w:r>
          </w:p>
        </w:tc>
        <w:tc>
          <w:tcPr>
            <w:tcW w:w="2324" w:type="dxa"/>
            <w:vAlign w:val="center"/>
          </w:tcPr>
          <w:p w14:paraId="77AFA9A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SPIRAL 30-50 mm pour plancher surélevé extérieur pour dalles D5 / 100 pièces</w:t>
            </w:r>
          </w:p>
        </w:tc>
        <w:tc>
          <w:tcPr>
            <w:tcW w:w="2324" w:type="dxa"/>
          </w:tcPr>
          <w:p w14:paraId="1DB46ED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C767E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6690E" w14:textId="18D295D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3F6AE7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598F3B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A2DC154" wp14:editId="585E8111">
                  <wp:extent cx="541020" cy="811530"/>
                  <wp:effectExtent l="0" t="0" r="5080" b="1270"/>
                  <wp:docPr id="15576521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2480" behindDoc="0" locked="0" layoutInCell="1" allowOverlap="1" wp14:anchorId="3C8A42F1" wp14:editId="1F36E2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64665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FBF93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103.030411</w:t>
            </w:r>
          </w:p>
        </w:tc>
        <w:tc>
          <w:tcPr>
            <w:tcW w:w="850" w:type="dxa"/>
            <w:vAlign w:val="center"/>
          </w:tcPr>
          <w:p w14:paraId="6B95DE8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SPI-030-050-DAD-(100)</w:t>
            </w:r>
          </w:p>
        </w:tc>
        <w:tc>
          <w:tcPr>
            <w:tcW w:w="2324" w:type="dxa"/>
            <w:vAlign w:val="center"/>
          </w:tcPr>
          <w:p w14:paraId="6F867F1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30-50 mm pour plancher surélevé extérieur (terrasse) avec DAD / 100 pièces</w:t>
            </w:r>
          </w:p>
        </w:tc>
        <w:tc>
          <w:tcPr>
            <w:tcW w:w="2324" w:type="dxa"/>
          </w:tcPr>
          <w:p w14:paraId="50DD97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CAC3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473A5E" w14:textId="3AA7C0C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B8ED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0C7CB9F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792B520" wp14:editId="723B5A79">
                  <wp:extent cx="541020" cy="811530"/>
                  <wp:effectExtent l="0" t="0" r="5080" b="1270"/>
                  <wp:docPr id="173106123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4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0080" behindDoc="0" locked="0" layoutInCell="1" allowOverlap="1" wp14:anchorId="6A0AC998" wp14:editId="3AE4AC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135399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F730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103.040211</w:t>
            </w:r>
          </w:p>
        </w:tc>
        <w:tc>
          <w:tcPr>
            <w:tcW w:w="850" w:type="dxa"/>
            <w:vAlign w:val="center"/>
          </w:tcPr>
          <w:p w14:paraId="5119887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SPI-050-070-D3-(70)</w:t>
            </w:r>
          </w:p>
        </w:tc>
        <w:tc>
          <w:tcPr>
            <w:tcW w:w="2324" w:type="dxa"/>
            <w:vAlign w:val="center"/>
          </w:tcPr>
          <w:p w14:paraId="5B95075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SPIRAL 50-70 mm pour plancher surélevé extérieur pour dalles D3 / 70 pièces</w:t>
            </w:r>
          </w:p>
        </w:tc>
        <w:tc>
          <w:tcPr>
            <w:tcW w:w="2324" w:type="dxa"/>
          </w:tcPr>
          <w:p w14:paraId="77158A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09C3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0E9D66" w14:textId="150C3B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9716F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4158F4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CBD338" wp14:editId="33730F98">
                  <wp:extent cx="541020" cy="811530"/>
                  <wp:effectExtent l="0" t="0" r="5080" b="1270"/>
                  <wp:docPr id="4364784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3936" behindDoc="0" locked="0" layoutInCell="1" allowOverlap="1" wp14:anchorId="602A049F" wp14:editId="47002F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6912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A696C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103.040311</w:t>
            </w:r>
          </w:p>
        </w:tc>
        <w:tc>
          <w:tcPr>
            <w:tcW w:w="850" w:type="dxa"/>
            <w:vAlign w:val="center"/>
          </w:tcPr>
          <w:p w14:paraId="6DF310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SPI-050-070-D5-(70)</w:t>
            </w:r>
          </w:p>
        </w:tc>
        <w:tc>
          <w:tcPr>
            <w:tcW w:w="2324" w:type="dxa"/>
            <w:vAlign w:val="center"/>
          </w:tcPr>
          <w:p w14:paraId="20C198C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SPIRAL 50-70 mm pour plancher surélevé extérieur pour dalles D5 / 70 pièces</w:t>
            </w:r>
          </w:p>
        </w:tc>
        <w:tc>
          <w:tcPr>
            <w:tcW w:w="2324" w:type="dxa"/>
          </w:tcPr>
          <w:p w14:paraId="312B10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4F62F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C85DC3" w14:textId="2D9560D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1B9381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49AA4C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D352A2C" wp14:editId="2B9FCE20">
                  <wp:extent cx="541020" cy="811530"/>
                  <wp:effectExtent l="0" t="0" r="5080" b="1270"/>
                  <wp:docPr id="17481432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3024" behindDoc="0" locked="0" layoutInCell="1" allowOverlap="1" wp14:anchorId="2CB36A15" wp14:editId="79F973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089261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5080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103.040411</w:t>
            </w:r>
          </w:p>
        </w:tc>
        <w:tc>
          <w:tcPr>
            <w:tcW w:w="850" w:type="dxa"/>
            <w:vAlign w:val="center"/>
          </w:tcPr>
          <w:p w14:paraId="1C6C10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SPI-050-070-DAD-(70)</w:t>
            </w:r>
          </w:p>
        </w:tc>
        <w:tc>
          <w:tcPr>
            <w:tcW w:w="2324" w:type="dxa"/>
            <w:vAlign w:val="center"/>
          </w:tcPr>
          <w:p w14:paraId="78B368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50-70 mm pour plancher surélevé extérieur (terrasse) avec DAD / 70 pièces</w:t>
            </w:r>
          </w:p>
        </w:tc>
        <w:tc>
          <w:tcPr>
            <w:tcW w:w="2324" w:type="dxa"/>
          </w:tcPr>
          <w:p w14:paraId="1CA3EE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6B03B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7B63D0" w14:textId="41D8D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C1BAD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1D2A6C8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1E061AC" wp14:editId="480FEDF5">
                  <wp:extent cx="541020" cy="811530"/>
                  <wp:effectExtent l="0" t="0" r="5080" b="1270"/>
                  <wp:docPr id="3524599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4592" behindDoc="0" locked="0" layoutInCell="1" allowOverlap="1" wp14:anchorId="2628AE31" wp14:editId="01AF4D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499262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92526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103.050211</w:t>
            </w:r>
          </w:p>
        </w:tc>
        <w:tc>
          <w:tcPr>
            <w:tcW w:w="850" w:type="dxa"/>
            <w:vAlign w:val="center"/>
          </w:tcPr>
          <w:p w14:paraId="2B6F3D3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SPI-070-090-D3-(50)</w:t>
            </w:r>
          </w:p>
        </w:tc>
        <w:tc>
          <w:tcPr>
            <w:tcW w:w="2324" w:type="dxa"/>
            <w:vAlign w:val="center"/>
          </w:tcPr>
          <w:p w14:paraId="658B2E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70-90 mm pour plancher surélevé extérieur pour dalles D3 / 50 pièces</w:t>
            </w:r>
          </w:p>
        </w:tc>
        <w:tc>
          <w:tcPr>
            <w:tcW w:w="2324" w:type="dxa"/>
          </w:tcPr>
          <w:p w14:paraId="16D465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7CEE8A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5DC046" w14:textId="17C0969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3B0EC5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7568A8C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425D20" wp14:editId="35FB7895">
                  <wp:extent cx="541020" cy="811530"/>
                  <wp:effectExtent l="0" t="0" r="5080" b="1270"/>
                  <wp:docPr id="19416089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8208" behindDoc="0" locked="0" layoutInCell="1" allowOverlap="1" wp14:anchorId="0B4DC273" wp14:editId="412972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5159398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1F40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103.050311</w:t>
            </w:r>
          </w:p>
        </w:tc>
        <w:tc>
          <w:tcPr>
            <w:tcW w:w="850" w:type="dxa"/>
            <w:vAlign w:val="center"/>
          </w:tcPr>
          <w:p w14:paraId="08EC964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SPI-070-090-D5-(50)</w:t>
            </w:r>
          </w:p>
        </w:tc>
        <w:tc>
          <w:tcPr>
            <w:tcW w:w="2324" w:type="dxa"/>
            <w:vAlign w:val="center"/>
          </w:tcPr>
          <w:p w14:paraId="774EA6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70-90 mm pour plancher surélevé extérieur pour dalles D5 / 50 pièces</w:t>
            </w:r>
          </w:p>
        </w:tc>
        <w:tc>
          <w:tcPr>
            <w:tcW w:w="2324" w:type="dxa"/>
          </w:tcPr>
          <w:p w14:paraId="413B43C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5D76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2749BF1" w14:textId="66A7F65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AA60D8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7F61D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E27A3BB" wp14:editId="01C11FEB">
                  <wp:extent cx="541020" cy="811530"/>
                  <wp:effectExtent l="0" t="0" r="5080" b="1270"/>
                  <wp:docPr id="16772818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4528" behindDoc="0" locked="0" layoutInCell="1" allowOverlap="1" wp14:anchorId="68F22BE6" wp14:editId="2D8AF2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73633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723FD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103.050411</w:t>
            </w:r>
          </w:p>
        </w:tc>
        <w:tc>
          <w:tcPr>
            <w:tcW w:w="850" w:type="dxa"/>
            <w:vAlign w:val="center"/>
          </w:tcPr>
          <w:p w14:paraId="6AB7DD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SPI-070-090-DAD-(50)</w:t>
            </w:r>
          </w:p>
        </w:tc>
        <w:tc>
          <w:tcPr>
            <w:tcW w:w="2324" w:type="dxa"/>
            <w:vAlign w:val="center"/>
          </w:tcPr>
          <w:p w14:paraId="2ABF92E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Piédestal réglable SPIRAL 70-90 mm pour plancher surélevé extérieur (terrasse) avec DAD / 50 pièces</w:t>
            </w:r>
          </w:p>
        </w:tc>
        <w:tc>
          <w:tcPr>
            <w:tcW w:w="2324" w:type="dxa"/>
          </w:tcPr>
          <w:p w14:paraId="5119AB4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4A1D0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424CD9A" w14:textId="5EB587E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8F1A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Spirale</w:t>
            </w:r>
          </w:p>
        </w:tc>
        <w:tc>
          <w:tcPr>
            <w:tcW w:w="1134" w:type="dxa"/>
            <w:vAlign w:val="center"/>
          </w:tcPr>
          <w:p w14:paraId="72E9686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6941719" wp14:editId="3A46FBDD">
                  <wp:extent cx="541020" cy="811530"/>
                  <wp:effectExtent l="0" t="0" r="5080" b="1270"/>
                  <wp:docPr id="1486630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1520" behindDoc="0" locked="0" layoutInCell="1" allowOverlap="1" wp14:anchorId="503928B2" wp14:editId="3BDB25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9340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F58300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103.060111</w:t>
            </w:r>
          </w:p>
        </w:tc>
        <w:tc>
          <w:tcPr>
            <w:tcW w:w="850" w:type="dxa"/>
            <w:vAlign w:val="center"/>
          </w:tcPr>
          <w:p w14:paraId="753693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SPI-DS60-(70)</w:t>
            </w:r>
          </w:p>
        </w:tc>
        <w:tc>
          <w:tcPr>
            <w:tcW w:w="2324" w:type="dxa"/>
            <w:vAlign w:val="center"/>
          </w:tcPr>
          <w:p w14:paraId="49D38F1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Rallonge pour SPIRAL - hauteur 60 mm / 70 pièces</w:t>
            </w:r>
          </w:p>
        </w:tc>
        <w:tc>
          <w:tcPr>
            <w:tcW w:w="2324" w:type="dxa"/>
          </w:tcPr>
          <w:p w14:paraId="110CA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2ADAE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4E9C9D7" w14:textId="081D3F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2F076E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7E0E02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3D94B3" wp14:editId="127E937D">
                  <wp:extent cx="541020" cy="811530"/>
                  <wp:effectExtent l="0" t="0" r="5080" b="1270"/>
                  <wp:docPr id="12765123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7968" behindDoc="0" locked="0" layoutInCell="1" allowOverlap="1" wp14:anchorId="1CECCA93" wp14:editId="43242A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158620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A91942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104.010211</w:t>
            </w:r>
          </w:p>
        </w:tc>
        <w:tc>
          <w:tcPr>
            <w:tcW w:w="850" w:type="dxa"/>
            <w:vAlign w:val="center"/>
          </w:tcPr>
          <w:p w14:paraId="3DEEA11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MAX-045-075-D3-(54)</w:t>
            </w:r>
          </w:p>
        </w:tc>
        <w:tc>
          <w:tcPr>
            <w:tcW w:w="2324" w:type="dxa"/>
            <w:vAlign w:val="center"/>
          </w:tcPr>
          <w:p w14:paraId="06A7F8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45-75 mm pour plancher surélevé extérieur pour dalles D3 / 54 pièces</w:t>
            </w:r>
          </w:p>
        </w:tc>
        <w:tc>
          <w:tcPr>
            <w:tcW w:w="2324" w:type="dxa"/>
          </w:tcPr>
          <w:p w14:paraId="4E2E79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526E64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F598E8" w14:textId="205C52F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7F12CF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0A572DA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859D9D" wp14:editId="69FC726A">
                  <wp:extent cx="541020" cy="811530"/>
                  <wp:effectExtent l="0" t="0" r="5080" b="1270"/>
                  <wp:docPr id="14509602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3392" behindDoc="0" locked="0" layoutInCell="1" allowOverlap="1" wp14:anchorId="14BE394F" wp14:editId="60A935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26961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7EB69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104.010311</w:t>
            </w:r>
          </w:p>
        </w:tc>
        <w:tc>
          <w:tcPr>
            <w:tcW w:w="850" w:type="dxa"/>
            <w:vAlign w:val="center"/>
          </w:tcPr>
          <w:p w14:paraId="113043D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MAX-045-075-D5-(54)</w:t>
            </w:r>
          </w:p>
        </w:tc>
        <w:tc>
          <w:tcPr>
            <w:tcW w:w="2324" w:type="dxa"/>
            <w:vAlign w:val="center"/>
          </w:tcPr>
          <w:p w14:paraId="03A70E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45-75 mm pour plancher surélevé extérieur pour dalles D5 / 54 pièces</w:t>
            </w:r>
          </w:p>
        </w:tc>
        <w:tc>
          <w:tcPr>
            <w:tcW w:w="2324" w:type="dxa"/>
          </w:tcPr>
          <w:p w14:paraId="1D4422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0E6765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9D086D0" w14:textId="7455AC9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AF7D6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10E114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6E0417" wp14:editId="559FC6A3">
                  <wp:extent cx="541020" cy="811530"/>
                  <wp:effectExtent l="0" t="0" r="5080" b="1270"/>
                  <wp:docPr id="3449572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3152" behindDoc="0" locked="0" layoutInCell="1" allowOverlap="1" wp14:anchorId="6D9444B6" wp14:editId="6C1CF0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503125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E7F82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104.010411</w:t>
            </w:r>
          </w:p>
        </w:tc>
        <w:tc>
          <w:tcPr>
            <w:tcW w:w="850" w:type="dxa"/>
            <w:vAlign w:val="center"/>
          </w:tcPr>
          <w:p w14:paraId="4F28D24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MAX-045-075-DAD-(54)</w:t>
            </w:r>
          </w:p>
        </w:tc>
        <w:tc>
          <w:tcPr>
            <w:tcW w:w="2324" w:type="dxa"/>
            <w:vAlign w:val="center"/>
          </w:tcPr>
          <w:p w14:paraId="6C17D84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45-75 mm pour plancher surélevé extérieur (terrasse) avec DAD / 54 pièces</w:t>
            </w:r>
          </w:p>
        </w:tc>
        <w:tc>
          <w:tcPr>
            <w:tcW w:w="2324" w:type="dxa"/>
          </w:tcPr>
          <w:p w14:paraId="5744FA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CAC1F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F2107" w14:textId="1E7F377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FD0B8C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054E3E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D4BFE17" wp14:editId="575F8F32">
                  <wp:extent cx="541020" cy="811530"/>
                  <wp:effectExtent l="0" t="0" r="5080" b="1270"/>
                  <wp:docPr id="8613066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5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4176" behindDoc="0" locked="0" layoutInCell="1" allowOverlap="1" wp14:anchorId="08055F03" wp14:editId="511AB4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1103988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5CB3C0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104.020211</w:t>
            </w:r>
          </w:p>
        </w:tc>
        <w:tc>
          <w:tcPr>
            <w:tcW w:w="850" w:type="dxa"/>
            <w:vAlign w:val="center"/>
          </w:tcPr>
          <w:p w14:paraId="00CA82F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MAX-075-150-D3-(36)</w:t>
            </w:r>
          </w:p>
        </w:tc>
        <w:tc>
          <w:tcPr>
            <w:tcW w:w="2324" w:type="dxa"/>
            <w:vAlign w:val="center"/>
          </w:tcPr>
          <w:p w14:paraId="740E9D2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75-150 mm pour plancher surélevé extérieur pour dalles D3 / 36 pièces</w:t>
            </w:r>
          </w:p>
        </w:tc>
        <w:tc>
          <w:tcPr>
            <w:tcW w:w="2324" w:type="dxa"/>
          </w:tcPr>
          <w:p w14:paraId="6C1C02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17F55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C8A84FE" w14:textId="5CFEF8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C9302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1EDB824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8B9E78" wp14:editId="6F4B20C1">
                  <wp:extent cx="541020" cy="811530"/>
                  <wp:effectExtent l="0" t="0" r="5080" b="1270"/>
                  <wp:docPr id="108883912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4832" behindDoc="0" locked="0" layoutInCell="1" allowOverlap="1" wp14:anchorId="3034910A" wp14:editId="6BACE9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952304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2234F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104.020311</w:t>
            </w:r>
          </w:p>
        </w:tc>
        <w:tc>
          <w:tcPr>
            <w:tcW w:w="850" w:type="dxa"/>
            <w:vAlign w:val="center"/>
          </w:tcPr>
          <w:p w14:paraId="49579B2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MAX-075-150-D5-(36)</w:t>
            </w:r>
          </w:p>
        </w:tc>
        <w:tc>
          <w:tcPr>
            <w:tcW w:w="2324" w:type="dxa"/>
            <w:vAlign w:val="center"/>
          </w:tcPr>
          <w:p w14:paraId="40E858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75-150 mm pour plancher surélevé extérieur pour dalles D5 / 36 pièces</w:t>
            </w:r>
          </w:p>
        </w:tc>
        <w:tc>
          <w:tcPr>
            <w:tcW w:w="2324" w:type="dxa"/>
          </w:tcPr>
          <w:p w14:paraId="321963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8560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87E7624" w14:textId="63D1E90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1CE04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43D52C7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3775453" wp14:editId="73EAD1E3">
                  <wp:extent cx="541020" cy="811530"/>
                  <wp:effectExtent l="0" t="0" r="5080" b="1270"/>
                  <wp:docPr id="213935529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4416" behindDoc="0" locked="0" layoutInCell="1" allowOverlap="1" wp14:anchorId="1282D439" wp14:editId="401451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2794542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417597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104.020411</w:t>
            </w:r>
          </w:p>
        </w:tc>
        <w:tc>
          <w:tcPr>
            <w:tcW w:w="850" w:type="dxa"/>
            <w:vAlign w:val="center"/>
          </w:tcPr>
          <w:p w14:paraId="6ED050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MAX-075-150-DAD-(36)</w:t>
            </w:r>
          </w:p>
        </w:tc>
        <w:tc>
          <w:tcPr>
            <w:tcW w:w="2324" w:type="dxa"/>
            <w:vAlign w:val="center"/>
          </w:tcPr>
          <w:p w14:paraId="489BB5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75-150 mm pour plancher surélevé extérieur (terrasse) avec DAD / 36 pièces</w:t>
            </w:r>
          </w:p>
        </w:tc>
        <w:tc>
          <w:tcPr>
            <w:tcW w:w="2324" w:type="dxa"/>
          </w:tcPr>
          <w:p w14:paraId="4AB8CDC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6E595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A84BAE5" w14:textId="30B08E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6870D8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461FEF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91BBD8" wp14:editId="7FE04008">
                  <wp:extent cx="541020" cy="811530"/>
                  <wp:effectExtent l="0" t="0" r="5080" b="1270"/>
                  <wp:docPr id="20654577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9840" behindDoc="0" locked="0" layoutInCell="1" allowOverlap="1" wp14:anchorId="590568B1" wp14:editId="3F8E3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00758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235F4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104.030211</w:t>
            </w:r>
          </w:p>
        </w:tc>
        <w:tc>
          <w:tcPr>
            <w:tcW w:w="850" w:type="dxa"/>
            <w:vAlign w:val="center"/>
          </w:tcPr>
          <w:p w14:paraId="7AFD2A9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MAX-150-350-D3-(18)</w:t>
            </w:r>
          </w:p>
        </w:tc>
        <w:tc>
          <w:tcPr>
            <w:tcW w:w="2324" w:type="dxa"/>
            <w:vAlign w:val="center"/>
          </w:tcPr>
          <w:p w14:paraId="5D5900E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150-350 mm pour plancher surélevé extérieur / 18 pièces</w:t>
            </w:r>
          </w:p>
        </w:tc>
        <w:tc>
          <w:tcPr>
            <w:tcW w:w="2324" w:type="dxa"/>
          </w:tcPr>
          <w:p w14:paraId="3BCB74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4FD5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C7AE4BD" w14:textId="11C310B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102AB4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2E716C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C01B0E" wp14:editId="3ADACEF7">
                  <wp:extent cx="541020" cy="811530"/>
                  <wp:effectExtent l="0" t="0" r="5080" b="1270"/>
                  <wp:docPr id="164548960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5136" behindDoc="0" locked="0" layoutInCell="1" allowOverlap="1" wp14:anchorId="77429C44" wp14:editId="5171C1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750758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051D81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104.030311</w:t>
            </w:r>
          </w:p>
        </w:tc>
        <w:tc>
          <w:tcPr>
            <w:tcW w:w="850" w:type="dxa"/>
            <w:vAlign w:val="center"/>
          </w:tcPr>
          <w:p w14:paraId="6EDAECB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MAX-150-350-D5-(18)</w:t>
            </w:r>
          </w:p>
        </w:tc>
        <w:tc>
          <w:tcPr>
            <w:tcW w:w="2324" w:type="dxa"/>
            <w:vAlign w:val="center"/>
          </w:tcPr>
          <w:p w14:paraId="5FB777C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150-350 mm pour plancher surélevé extérieur pour dalles D5 / 18 pièces</w:t>
            </w:r>
          </w:p>
        </w:tc>
        <w:tc>
          <w:tcPr>
            <w:tcW w:w="2324" w:type="dxa"/>
          </w:tcPr>
          <w:p w14:paraId="134FA5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36478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B135A0" w14:textId="405C59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A5D92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4288E41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429B097" wp14:editId="1E683E44">
                  <wp:extent cx="541020" cy="811530"/>
                  <wp:effectExtent l="0" t="0" r="5080" b="1270"/>
                  <wp:docPr id="139426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6704" behindDoc="0" locked="0" layoutInCell="1" allowOverlap="1" wp14:anchorId="20296D07" wp14:editId="704873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596730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8A248C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104.030411</w:t>
            </w:r>
          </w:p>
        </w:tc>
        <w:tc>
          <w:tcPr>
            <w:tcW w:w="850" w:type="dxa"/>
            <w:vAlign w:val="center"/>
          </w:tcPr>
          <w:p w14:paraId="24CEC3A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MAX-150-350-DAD-(18)</w:t>
            </w:r>
          </w:p>
        </w:tc>
        <w:tc>
          <w:tcPr>
            <w:tcW w:w="2324" w:type="dxa"/>
            <w:vAlign w:val="center"/>
          </w:tcPr>
          <w:p w14:paraId="2B348A7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MAX 150-350 mm pour plancher surélevé extérieur (terrasse) avec DAD / 18 pièces</w:t>
            </w:r>
          </w:p>
        </w:tc>
        <w:tc>
          <w:tcPr>
            <w:tcW w:w="2324" w:type="dxa"/>
          </w:tcPr>
          <w:p w14:paraId="79C5EF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D2C9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A715EF" w14:textId="7E888F4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E6303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7790174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68298D7" wp14:editId="7B2E2646">
                  <wp:extent cx="541020" cy="811530"/>
                  <wp:effectExtent l="0" t="0" r="5080" b="1270"/>
                  <wp:docPr id="1129040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9168" behindDoc="0" locked="0" layoutInCell="1" allowOverlap="1" wp14:anchorId="347F5825" wp14:editId="146562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617950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DD9D11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104.040111</w:t>
            </w:r>
          </w:p>
        </w:tc>
        <w:tc>
          <w:tcPr>
            <w:tcW w:w="850" w:type="dxa"/>
            <w:vAlign w:val="center"/>
          </w:tcPr>
          <w:p w14:paraId="58363DB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MAX-SC-(72)</w:t>
            </w:r>
          </w:p>
        </w:tc>
        <w:tc>
          <w:tcPr>
            <w:tcW w:w="2324" w:type="dxa"/>
            <w:vAlign w:val="center"/>
          </w:tcPr>
          <w:p w14:paraId="33EB36E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Correcteur de pente de base pour MAX avec compensation de pente maximale de 8 % / 72 pièces</w:t>
            </w:r>
          </w:p>
        </w:tc>
        <w:tc>
          <w:tcPr>
            <w:tcW w:w="2324" w:type="dxa"/>
          </w:tcPr>
          <w:p w14:paraId="292536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7EEAD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EB8252" w14:textId="7A8E851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016AF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Max</w:t>
            </w:r>
          </w:p>
        </w:tc>
        <w:tc>
          <w:tcPr>
            <w:tcW w:w="1134" w:type="dxa"/>
            <w:vAlign w:val="center"/>
          </w:tcPr>
          <w:p w14:paraId="6B72145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0705C8E" wp14:editId="419B6B68">
                  <wp:extent cx="541020" cy="811530"/>
                  <wp:effectExtent l="0" t="0" r="5080" b="1270"/>
                  <wp:docPr id="7175108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0016" behindDoc="0" locked="0" layoutInCell="1" allowOverlap="1" wp14:anchorId="02745AFD" wp14:editId="44D346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3427666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2845DA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104.050111</w:t>
            </w:r>
          </w:p>
        </w:tc>
        <w:tc>
          <w:tcPr>
            <w:tcW w:w="850" w:type="dxa"/>
            <w:vAlign w:val="center"/>
          </w:tcPr>
          <w:p w14:paraId="7B097AC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MAX-DS200-(30)</w:t>
            </w:r>
          </w:p>
        </w:tc>
        <w:tc>
          <w:tcPr>
            <w:tcW w:w="2324" w:type="dxa"/>
            <w:vAlign w:val="center"/>
          </w:tcPr>
          <w:p w14:paraId="35B7029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Coupleur de hauteur pour MAX - hauteur 200 mm / 30 pièces</w:t>
            </w:r>
          </w:p>
        </w:tc>
        <w:tc>
          <w:tcPr>
            <w:tcW w:w="2324" w:type="dxa"/>
          </w:tcPr>
          <w:p w14:paraId="7B93799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481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0F6DA6" w14:textId="042F293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DF35C5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4C2ADD5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34EAAC" wp14:editId="211BC52B">
                  <wp:extent cx="541020" cy="811530"/>
                  <wp:effectExtent l="0" t="0" r="5080" b="1270"/>
                  <wp:docPr id="87030814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1648" behindDoc="0" locked="0" layoutInCell="1" allowOverlap="1" wp14:anchorId="4167BFB0" wp14:editId="44319E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0540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7AE5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106.010111</w:t>
            </w:r>
          </w:p>
        </w:tc>
        <w:tc>
          <w:tcPr>
            <w:tcW w:w="850" w:type="dxa"/>
            <w:vAlign w:val="center"/>
          </w:tcPr>
          <w:p w14:paraId="3CB5844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RAP-S-15-35-(100)</w:t>
            </w:r>
          </w:p>
        </w:tc>
        <w:tc>
          <w:tcPr>
            <w:tcW w:w="2324" w:type="dxa"/>
            <w:vAlign w:val="center"/>
          </w:tcPr>
          <w:p w14:paraId="1AA138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Cales de terrasse en biseau RAPTOR 15-35 mm pour planchers extérieurs surélevés / 100 pièces</w:t>
            </w:r>
          </w:p>
        </w:tc>
        <w:tc>
          <w:tcPr>
            <w:tcW w:w="2324" w:type="dxa"/>
          </w:tcPr>
          <w:p w14:paraId="75F8DF3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04D59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2FE7818" w14:textId="527555B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8EE3A5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36410EE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E8EED82" wp14:editId="0C3A6C0C">
                  <wp:extent cx="541020" cy="811530"/>
                  <wp:effectExtent l="0" t="0" r="5080" b="1270"/>
                  <wp:docPr id="14890419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5072" behindDoc="0" locked="0" layoutInCell="1" allowOverlap="1" wp14:anchorId="384FB757" wp14:editId="65395A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7994507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8E63C1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106.030111</w:t>
            </w:r>
          </w:p>
        </w:tc>
        <w:tc>
          <w:tcPr>
            <w:tcW w:w="850" w:type="dxa"/>
            <w:vAlign w:val="center"/>
          </w:tcPr>
          <w:p w14:paraId="339D10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RAP-M-35-65-(100)</w:t>
            </w:r>
          </w:p>
        </w:tc>
        <w:tc>
          <w:tcPr>
            <w:tcW w:w="2324" w:type="dxa"/>
            <w:vAlign w:val="center"/>
          </w:tcPr>
          <w:p w14:paraId="2B839B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plots de terrasse en forme de coin RAPTOR M 35-65 mm pour planchers surélevés extérieurs / 100 pièces</w:t>
            </w:r>
          </w:p>
        </w:tc>
        <w:tc>
          <w:tcPr>
            <w:tcW w:w="2324" w:type="dxa"/>
          </w:tcPr>
          <w:p w14:paraId="5637A3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66964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1D5E6F9" w14:textId="4CA066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522DA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16AD252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4453475" wp14:editId="4DFA4A9D">
                  <wp:extent cx="541020" cy="811530"/>
                  <wp:effectExtent l="0" t="0" r="5080" b="1270"/>
                  <wp:docPr id="46558734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6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8448" behindDoc="0" locked="0" layoutInCell="1" allowOverlap="1" wp14:anchorId="160D4846" wp14:editId="169A53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512180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77DE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106.050111</w:t>
            </w:r>
          </w:p>
        </w:tc>
        <w:tc>
          <w:tcPr>
            <w:tcW w:w="850" w:type="dxa"/>
            <w:vAlign w:val="center"/>
          </w:tcPr>
          <w:p w14:paraId="10AD312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RAP-L-65-95-(100)</w:t>
            </w:r>
          </w:p>
        </w:tc>
        <w:tc>
          <w:tcPr>
            <w:tcW w:w="2324" w:type="dxa"/>
            <w:vAlign w:val="center"/>
          </w:tcPr>
          <w:p w14:paraId="5F447F5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Piquets de terrasse en biseau RAPTOR L 65-95 mm pour planchers extérieurs surélevés / 100 pièces</w:t>
            </w:r>
          </w:p>
        </w:tc>
        <w:tc>
          <w:tcPr>
            <w:tcW w:w="2324" w:type="dxa"/>
          </w:tcPr>
          <w:p w14:paraId="289A2E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998E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2508A8" w14:textId="5DF8EC5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60ACB6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472A0C4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8B36E1" wp14:editId="2CC51893">
                  <wp:extent cx="541020" cy="811530"/>
                  <wp:effectExtent l="0" t="0" r="5080" b="1270"/>
                  <wp:docPr id="214746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3872" behindDoc="0" locked="0" layoutInCell="1" allowOverlap="1" wp14:anchorId="204C9A25" wp14:editId="35C22F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1576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326D6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106.070111</w:t>
            </w:r>
          </w:p>
        </w:tc>
        <w:tc>
          <w:tcPr>
            <w:tcW w:w="850" w:type="dxa"/>
            <w:vAlign w:val="center"/>
          </w:tcPr>
          <w:p w14:paraId="740618C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RAP-XL-95-125-(55)</w:t>
            </w:r>
          </w:p>
        </w:tc>
        <w:tc>
          <w:tcPr>
            <w:tcW w:w="2324" w:type="dxa"/>
            <w:vAlign w:val="center"/>
          </w:tcPr>
          <w:p w14:paraId="28F1DFD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plots de terrasse en forme de coin RAPTOR XL 95-125 mm pour planchers extérieurs surélevés / 55 pièces</w:t>
            </w:r>
          </w:p>
        </w:tc>
        <w:tc>
          <w:tcPr>
            <w:tcW w:w="2324" w:type="dxa"/>
          </w:tcPr>
          <w:p w14:paraId="3A396C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90C20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E59A8C" w14:textId="196FF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1C9EEC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7ADAD2C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AA9B3D" wp14:editId="2D126C3F">
                  <wp:extent cx="541020" cy="811530"/>
                  <wp:effectExtent l="0" t="0" r="5080" b="1270"/>
                  <wp:docPr id="16256491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2848" behindDoc="0" locked="0" layoutInCell="1" allowOverlap="1" wp14:anchorId="36CF74BE" wp14:editId="4FBE7E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6801707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7D653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106.020111</w:t>
            </w:r>
          </w:p>
        </w:tc>
        <w:tc>
          <w:tcPr>
            <w:tcW w:w="850" w:type="dxa"/>
            <w:vAlign w:val="center"/>
          </w:tcPr>
          <w:p w14:paraId="343DCD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RAP-KM-(100)</w:t>
            </w:r>
          </w:p>
        </w:tc>
        <w:tc>
          <w:tcPr>
            <w:tcW w:w="2324" w:type="dxa"/>
            <w:vAlign w:val="center"/>
          </w:tcPr>
          <w:p w14:paraId="420B346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 supérieure M pour socle RAPTOR / 100 pièces</w:t>
            </w:r>
          </w:p>
        </w:tc>
        <w:tc>
          <w:tcPr>
            <w:tcW w:w="2324" w:type="dxa"/>
          </w:tcPr>
          <w:p w14:paraId="02BC38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705FB5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3A1F5B" w14:textId="3B895B2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D66CB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6BA7E9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9FF6127" wp14:editId="353EFC92">
                  <wp:extent cx="541020" cy="811530"/>
                  <wp:effectExtent l="0" t="0" r="5080" b="1270"/>
                  <wp:docPr id="6028108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1104" behindDoc="0" locked="0" layoutInCell="1" allowOverlap="1" wp14:anchorId="4C6C39FD" wp14:editId="6EF98D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3820226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C040F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106.040111</w:t>
            </w:r>
          </w:p>
        </w:tc>
        <w:tc>
          <w:tcPr>
            <w:tcW w:w="850" w:type="dxa"/>
            <w:vAlign w:val="center"/>
          </w:tcPr>
          <w:p w14:paraId="2188730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RAP-KL-(100)</w:t>
            </w:r>
          </w:p>
        </w:tc>
        <w:tc>
          <w:tcPr>
            <w:tcW w:w="2324" w:type="dxa"/>
            <w:vAlign w:val="center"/>
          </w:tcPr>
          <w:p w14:paraId="0AB1E20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 supérieure L pour socle RAPTOR / 100 pièces</w:t>
            </w:r>
          </w:p>
        </w:tc>
        <w:tc>
          <w:tcPr>
            <w:tcW w:w="2324" w:type="dxa"/>
          </w:tcPr>
          <w:p w14:paraId="487B8D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F7AD9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0817DD2" w14:textId="4705907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1D1D1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69706D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C2B56" wp14:editId="2BD78332">
                  <wp:extent cx="541020" cy="811530"/>
                  <wp:effectExtent l="0" t="0" r="5080" b="1270"/>
                  <wp:docPr id="19709909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8384" behindDoc="0" locked="0" layoutInCell="1" allowOverlap="1" wp14:anchorId="05D0DFDF" wp14:editId="392925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245465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914B61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106.060111</w:t>
            </w:r>
          </w:p>
        </w:tc>
        <w:tc>
          <w:tcPr>
            <w:tcW w:w="850" w:type="dxa"/>
            <w:vAlign w:val="center"/>
          </w:tcPr>
          <w:p w14:paraId="4A9B42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RAP-KXL-(100)</w:t>
            </w:r>
          </w:p>
        </w:tc>
        <w:tc>
          <w:tcPr>
            <w:tcW w:w="2324" w:type="dxa"/>
            <w:vAlign w:val="center"/>
          </w:tcPr>
          <w:p w14:paraId="4164BBB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 supérieure XL pour socle RAPTOR / 100 pièces</w:t>
            </w:r>
          </w:p>
        </w:tc>
        <w:tc>
          <w:tcPr>
            <w:tcW w:w="2324" w:type="dxa"/>
          </w:tcPr>
          <w:p w14:paraId="24982A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B83E5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F4A2FC" w14:textId="4DFA93F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C4B92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2000F6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A8363BE" wp14:editId="1D9665AA">
                  <wp:extent cx="541020" cy="811530"/>
                  <wp:effectExtent l="0" t="0" r="5080" b="1270"/>
                  <wp:docPr id="9294230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0320" behindDoc="0" locked="0" layoutInCell="1" allowOverlap="1" wp14:anchorId="2DC6E521" wp14:editId="4250E9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8411233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FEB15A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106.080111</w:t>
            </w:r>
          </w:p>
        </w:tc>
        <w:tc>
          <w:tcPr>
            <w:tcW w:w="850" w:type="dxa"/>
            <w:vAlign w:val="center"/>
          </w:tcPr>
          <w:p w14:paraId="58A985F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RAP-PL-(100)</w:t>
            </w:r>
          </w:p>
        </w:tc>
        <w:tc>
          <w:tcPr>
            <w:tcW w:w="2324" w:type="dxa"/>
            <w:vAlign w:val="center"/>
          </w:tcPr>
          <w:p w14:paraId="7A857C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 inférieure L pour socle RAPTOR / 100 pièces</w:t>
            </w:r>
          </w:p>
        </w:tc>
        <w:tc>
          <w:tcPr>
            <w:tcW w:w="2324" w:type="dxa"/>
          </w:tcPr>
          <w:p w14:paraId="5C28C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10AFDD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F2D573D" w14:textId="3DB8E0C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D1D9A7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53BB26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1D63ED" wp14:editId="438F456D">
                  <wp:extent cx="541020" cy="811530"/>
                  <wp:effectExtent l="0" t="0" r="5080" b="1270"/>
                  <wp:docPr id="18134807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9408" behindDoc="0" locked="0" layoutInCell="1" allowOverlap="1" wp14:anchorId="6A6747A1" wp14:editId="1733CD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831379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4D54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106.090111</w:t>
            </w:r>
          </w:p>
        </w:tc>
        <w:tc>
          <w:tcPr>
            <w:tcW w:w="850" w:type="dxa"/>
            <w:vAlign w:val="center"/>
          </w:tcPr>
          <w:p w14:paraId="2D67F15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RAP-P30-(100)</w:t>
            </w:r>
          </w:p>
        </w:tc>
        <w:tc>
          <w:tcPr>
            <w:tcW w:w="2324" w:type="dxa"/>
            <w:vAlign w:val="center"/>
          </w:tcPr>
          <w:p w14:paraId="07A1A46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Rehausse pour RAPTOR - hauteur 30 mm / 100 pièces</w:t>
            </w:r>
          </w:p>
        </w:tc>
        <w:tc>
          <w:tcPr>
            <w:tcW w:w="2324" w:type="dxa"/>
          </w:tcPr>
          <w:p w14:paraId="4F8159C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94B4B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3A3F26" w14:textId="7BE5E30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978AC1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556F65B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9708A51" wp14:editId="2D771141">
                  <wp:extent cx="541020" cy="811530"/>
                  <wp:effectExtent l="0" t="0" r="5080" b="1270"/>
                  <wp:docPr id="13310672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7488" behindDoc="0" locked="0" layoutInCell="1" allowOverlap="1" wp14:anchorId="4BDDBD8F" wp14:editId="14BDF3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8239445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D9D27F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106.100111</w:t>
            </w:r>
          </w:p>
        </w:tc>
        <w:tc>
          <w:tcPr>
            <w:tcW w:w="850" w:type="dxa"/>
            <w:vAlign w:val="center"/>
          </w:tcPr>
          <w:p w14:paraId="01141C4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RAP-PO-(100)</w:t>
            </w:r>
          </w:p>
        </w:tc>
        <w:tc>
          <w:tcPr>
            <w:tcW w:w="2324" w:type="dxa"/>
            <w:vAlign w:val="center"/>
          </w:tcPr>
          <w:p w14:paraId="7B8EBEC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Patin de protection pour socle RAPTOR - hauteur 2 mm / 100 pièces</w:t>
            </w:r>
          </w:p>
        </w:tc>
        <w:tc>
          <w:tcPr>
            <w:tcW w:w="2324" w:type="dxa"/>
          </w:tcPr>
          <w:p w14:paraId="443E755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D43D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E989CA4" w14:textId="6F4AF0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956C4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7E6685C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63B6203" wp14:editId="3F2BDF36">
                  <wp:extent cx="541020" cy="811530"/>
                  <wp:effectExtent l="0" t="0" r="5080" b="1270"/>
                  <wp:docPr id="16398299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1216" behindDoc="0" locked="0" layoutInCell="1" allowOverlap="1" wp14:anchorId="111EF775" wp14:editId="6C07F9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243091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E2600E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106.110111</w:t>
            </w:r>
          </w:p>
        </w:tc>
        <w:tc>
          <w:tcPr>
            <w:tcW w:w="850" w:type="dxa"/>
            <w:vAlign w:val="center"/>
          </w:tcPr>
          <w:p w14:paraId="52FE466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RAP-PA-(50)</w:t>
            </w:r>
          </w:p>
        </w:tc>
        <w:tc>
          <w:tcPr>
            <w:tcW w:w="2324" w:type="dxa"/>
            <w:vAlign w:val="center"/>
          </w:tcPr>
          <w:p w14:paraId="7FDFFA7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Coussinet acoustique pour socle RAPTOR - hauteur 10 mm / 50 pièces</w:t>
            </w:r>
          </w:p>
        </w:tc>
        <w:tc>
          <w:tcPr>
            <w:tcW w:w="2324" w:type="dxa"/>
          </w:tcPr>
          <w:p w14:paraId="43D0E70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FBA89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E2ABEC0" w14:textId="597E9E0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FBE31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Raptor</w:t>
            </w:r>
          </w:p>
        </w:tc>
        <w:tc>
          <w:tcPr>
            <w:tcW w:w="1134" w:type="dxa"/>
            <w:vAlign w:val="center"/>
          </w:tcPr>
          <w:p w14:paraId="4E8545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E8695E" wp14:editId="571EF212">
                  <wp:extent cx="541020" cy="811530"/>
                  <wp:effectExtent l="0" t="0" r="5080" b="1270"/>
                  <wp:docPr id="23929306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8752" behindDoc="0" locked="0" layoutInCell="1" allowOverlap="1" wp14:anchorId="59397BD9" wp14:editId="0D510F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842924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9CD857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106.120111</w:t>
            </w:r>
          </w:p>
        </w:tc>
        <w:tc>
          <w:tcPr>
            <w:tcW w:w="850" w:type="dxa"/>
            <w:vAlign w:val="center"/>
          </w:tcPr>
          <w:p w14:paraId="0C85D4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RAP-KN-(50)</w:t>
            </w:r>
          </w:p>
        </w:tc>
        <w:tc>
          <w:tcPr>
            <w:tcW w:w="2324" w:type="dxa"/>
            <w:vAlign w:val="center"/>
          </w:tcPr>
          <w:p w14:paraId="0531AF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Correcteur de pente de base pour RAPTOR avec compensation de pente maximale de 7 % / 50 pièces</w:t>
            </w:r>
          </w:p>
        </w:tc>
        <w:tc>
          <w:tcPr>
            <w:tcW w:w="2324" w:type="dxa"/>
          </w:tcPr>
          <w:p w14:paraId="7D0BBC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980C30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712AB9D" w14:textId="0BC72A5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8E4A5B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6B723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9CB4E0D" wp14:editId="077E324D">
                  <wp:extent cx="541020" cy="811530"/>
                  <wp:effectExtent l="0" t="0" r="5080" b="1270"/>
                  <wp:docPr id="645230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7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2368" behindDoc="0" locked="0" layoutInCell="1" allowOverlap="1" wp14:anchorId="0F5C64E7" wp14:editId="6697BC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42027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AD0DF3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107.010111</w:t>
            </w:r>
          </w:p>
        </w:tc>
        <w:tc>
          <w:tcPr>
            <w:tcW w:w="850" w:type="dxa"/>
            <w:vAlign w:val="center"/>
          </w:tcPr>
          <w:p w14:paraId="5A100FF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ALU-040-050-L3-(40)</w:t>
            </w:r>
          </w:p>
        </w:tc>
        <w:tc>
          <w:tcPr>
            <w:tcW w:w="2324" w:type="dxa"/>
            <w:vAlign w:val="center"/>
          </w:tcPr>
          <w:p w14:paraId="3540EEB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40-50 mm pour plancher surélevé extérieur carrelé - incombustible classe A1 / 40 pièces</w:t>
            </w:r>
          </w:p>
        </w:tc>
        <w:tc>
          <w:tcPr>
            <w:tcW w:w="2324" w:type="dxa"/>
          </w:tcPr>
          <w:p w14:paraId="0B2FCE6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2AFAE3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D30A9D0" w14:textId="58BC05D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24E644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546AB5A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6349CE2" wp14:editId="0B7371F5">
                  <wp:extent cx="541020" cy="811530"/>
                  <wp:effectExtent l="0" t="0" r="5080" b="1270"/>
                  <wp:docPr id="107195795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4048" behindDoc="0" locked="0" layoutInCell="1" allowOverlap="1" wp14:anchorId="66E76E09" wp14:editId="57754B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72683448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CC71BF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107.020111</w:t>
            </w:r>
          </w:p>
        </w:tc>
        <w:tc>
          <w:tcPr>
            <w:tcW w:w="850" w:type="dxa"/>
            <w:vAlign w:val="center"/>
          </w:tcPr>
          <w:p w14:paraId="1D89705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ALU-050-060-L3-(40)</w:t>
            </w:r>
          </w:p>
        </w:tc>
        <w:tc>
          <w:tcPr>
            <w:tcW w:w="2324" w:type="dxa"/>
            <w:vAlign w:val="center"/>
          </w:tcPr>
          <w:p w14:paraId="3CA83C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50-60 mm pour plancher surélevé extérieur carrelé - incombustible classe A1 / 40 pièces</w:t>
            </w:r>
          </w:p>
        </w:tc>
        <w:tc>
          <w:tcPr>
            <w:tcW w:w="2324" w:type="dxa"/>
          </w:tcPr>
          <w:p w14:paraId="13B458C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39056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9DB53BC" w14:textId="669174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EEF4C4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D4E371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9E40D39" wp14:editId="4CDC2F74">
                  <wp:extent cx="541020" cy="811530"/>
                  <wp:effectExtent l="0" t="0" r="5080" b="1270"/>
                  <wp:docPr id="160348333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8928" behindDoc="0" locked="0" layoutInCell="1" allowOverlap="1" wp14:anchorId="361556A0" wp14:editId="6BA8F7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3497519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CA3DAB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107.030111</w:t>
            </w:r>
          </w:p>
        </w:tc>
        <w:tc>
          <w:tcPr>
            <w:tcW w:w="850" w:type="dxa"/>
            <w:vAlign w:val="center"/>
          </w:tcPr>
          <w:p w14:paraId="6509D62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ALU-060-075-L3-(40)</w:t>
            </w:r>
          </w:p>
        </w:tc>
        <w:tc>
          <w:tcPr>
            <w:tcW w:w="2324" w:type="dxa"/>
            <w:vAlign w:val="center"/>
          </w:tcPr>
          <w:p w14:paraId="456A4B6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60-75 mm pour plancher surélevé extérieur carrelé - incombustible classe A1 / 40 pièces</w:t>
            </w:r>
          </w:p>
        </w:tc>
        <w:tc>
          <w:tcPr>
            <w:tcW w:w="2324" w:type="dxa"/>
          </w:tcPr>
          <w:p w14:paraId="2B965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51FAC9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B70CA6A" w14:textId="5B2CD79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E28184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33394D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320FCC" wp14:editId="3794D343">
                  <wp:extent cx="541020" cy="811530"/>
                  <wp:effectExtent l="0" t="0" r="5080" b="1270"/>
                  <wp:docPr id="1617265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4656" behindDoc="0" locked="0" layoutInCell="1" allowOverlap="1" wp14:anchorId="6379761F" wp14:editId="45B579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077532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858D6C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107.040111</w:t>
            </w:r>
          </w:p>
        </w:tc>
        <w:tc>
          <w:tcPr>
            <w:tcW w:w="850" w:type="dxa"/>
            <w:vAlign w:val="center"/>
          </w:tcPr>
          <w:p w14:paraId="43335CE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ALU-070-095-L3-(40)</w:t>
            </w:r>
          </w:p>
        </w:tc>
        <w:tc>
          <w:tcPr>
            <w:tcW w:w="2324" w:type="dxa"/>
            <w:vAlign w:val="center"/>
          </w:tcPr>
          <w:p w14:paraId="24805C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70-95 mm pour plancher surélevé extérieur carrelé - incombustible classe A1 / 40 pièces</w:t>
            </w:r>
          </w:p>
        </w:tc>
        <w:tc>
          <w:tcPr>
            <w:tcW w:w="2324" w:type="dxa"/>
          </w:tcPr>
          <w:p w14:paraId="1D926E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257F20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62BCB95" w14:textId="62EC000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1235B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12A3E5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E0B8EB7" wp14:editId="7C6EDA85">
                  <wp:extent cx="541020" cy="811530"/>
                  <wp:effectExtent l="0" t="0" r="5080" b="1270"/>
                  <wp:docPr id="150322248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8512" behindDoc="0" locked="0" layoutInCell="1" allowOverlap="1" wp14:anchorId="43C20A91" wp14:editId="061C26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910466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B103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107.050111</w:t>
            </w:r>
          </w:p>
        </w:tc>
        <w:tc>
          <w:tcPr>
            <w:tcW w:w="850" w:type="dxa"/>
            <w:vAlign w:val="center"/>
          </w:tcPr>
          <w:p w14:paraId="05E084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ALU-090-115-L3-(40)</w:t>
            </w:r>
          </w:p>
        </w:tc>
        <w:tc>
          <w:tcPr>
            <w:tcW w:w="2324" w:type="dxa"/>
            <w:vAlign w:val="center"/>
          </w:tcPr>
          <w:p w14:paraId="1147AFB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90-115 mm pour plancher surélevé extérieur carrelé - incombustible classe A1 / 40 pièces</w:t>
            </w:r>
          </w:p>
        </w:tc>
        <w:tc>
          <w:tcPr>
            <w:tcW w:w="2324" w:type="dxa"/>
          </w:tcPr>
          <w:p w14:paraId="5ECA4C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C918E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92B536" w14:textId="47CE31E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92DC20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4B79A1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0EBD415" wp14:editId="7233CE91">
                  <wp:extent cx="541020" cy="811530"/>
                  <wp:effectExtent l="0" t="0" r="5080" b="1270"/>
                  <wp:docPr id="14053929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4352" behindDoc="0" locked="0" layoutInCell="1" allowOverlap="1" wp14:anchorId="48887F92" wp14:editId="3792E2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300740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43B03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107.060111</w:t>
            </w:r>
          </w:p>
        </w:tc>
        <w:tc>
          <w:tcPr>
            <w:tcW w:w="850" w:type="dxa"/>
            <w:vAlign w:val="center"/>
          </w:tcPr>
          <w:p w14:paraId="03CD18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ALU-110-135-L3-(40)</w:t>
            </w:r>
          </w:p>
        </w:tc>
        <w:tc>
          <w:tcPr>
            <w:tcW w:w="2324" w:type="dxa"/>
            <w:vAlign w:val="center"/>
          </w:tcPr>
          <w:p w14:paraId="6E287E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110-135 mm pour plancher surélevé extérieur carrelé - incombustible classe A1 / 40 pièces</w:t>
            </w:r>
          </w:p>
        </w:tc>
        <w:tc>
          <w:tcPr>
            <w:tcW w:w="2324" w:type="dxa"/>
          </w:tcPr>
          <w:p w14:paraId="5933CA3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C5C999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DCCFB4E" w14:textId="177E3F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13E940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08C1F8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91489E1" wp14:editId="43FA2C51">
                  <wp:extent cx="541020" cy="811530"/>
                  <wp:effectExtent l="0" t="0" r="5080" b="1270"/>
                  <wp:docPr id="188684362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8032" behindDoc="0" locked="0" layoutInCell="1" allowOverlap="1" wp14:anchorId="6F830660" wp14:editId="109880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5630510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46E1C2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107.070111</w:t>
            </w:r>
          </w:p>
        </w:tc>
        <w:tc>
          <w:tcPr>
            <w:tcW w:w="850" w:type="dxa"/>
            <w:vAlign w:val="center"/>
          </w:tcPr>
          <w:p w14:paraId="5F39ED9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ALU-130-155-L3-(40)</w:t>
            </w:r>
          </w:p>
        </w:tc>
        <w:tc>
          <w:tcPr>
            <w:tcW w:w="2324" w:type="dxa"/>
            <w:vAlign w:val="center"/>
          </w:tcPr>
          <w:p w14:paraId="4C5B836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130-155 mm pour plancher surélevé extérieur carrelé - incombustible classe A1 / 40 pièces</w:t>
            </w:r>
          </w:p>
        </w:tc>
        <w:tc>
          <w:tcPr>
            <w:tcW w:w="2324" w:type="dxa"/>
          </w:tcPr>
          <w:p w14:paraId="40FFDF9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15804E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84AE06" w14:textId="08C1944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BD1C6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9CAAD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58FDA35" wp14:editId="3AB2ED49">
                  <wp:extent cx="541020" cy="811530"/>
                  <wp:effectExtent l="0" t="0" r="5080" b="1270"/>
                  <wp:docPr id="59971446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7728" behindDoc="0" locked="0" layoutInCell="1" allowOverlap="1" wp14:anchorId="7D45CEAD" wp14:editId="7A16B5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204492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F67260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107.080111</w:t>
            </w:r>
          </w:p>
        </w:tc>
        <w:tc>
          <w:tcPr>
            <w:tcW w:w="850" w:type="dxa"/>
            <w:vAlign w:val="center"/>
          </w:tcPr>
          <w:p w14:paraId="532AF08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ALU-150-175-L3-(40)</w:t>
            </w:r>
          </w:p>
        </w:tc>
        <w:tc>
          <w:tcPr>
            <w:tcW w:w="2324" w:type="dxa"/>
            <w:vAlign w:val="center"/>
          </w:tcPr>
          <w:p w14:paraId="315B1D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150-175 mm pour plancher surélevé extérieur carrelé - incombustible classe A1 / 40 pièces</w:t>
            </w:r>
          </w:p>
        </w:tc>
        <w:tc>
          <w:tcPr>
            <w:tcW w:w="2324" w:type="dxa"/>
          </w:tcPr>
          <w:p w14:paraId="0D1482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562004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86EC003" w14:textId="1BB2264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014E45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Alu</w:t>
            </w:r>
          </w:p>
        </w:tc>
        <w:tc>
          <w:tcPr>
            <w:tcW w:w="1134" w:type="dxa"/>
            <w:vAlign w:val="center"/>
          </w:tcPr>
          <w:p w14:paraId="6C888E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448D26F" wp14:editId="08BDD441">
                  <wp:extent cx="541020" cy="811530"/>
                  <wp:effectExtent l="0" t="0" r="5080" b="1270"/>
                  <wp:docPr id="200987457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9056" behindDoc="0" locked="0" layoutInCell="1" allowOverlap="1" wp14:anchorId="7584729D" wp14:editId="752DE9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871845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DBCC9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107.090111</w:t>
            </w:r>
          </w:p>
        </w:tc>
        <w:tc>
          <w:tcPr>
            <w:tcW w:w="850" w:type="dxa"/>
            <w:vAlign w:val="center"/>
          </w:tcPr>
          <w:p w14:paraId="5E94C1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ALU-170-200-L3-(40)</w:t>
            </w:r>
          </w:p>
        </w:tc>
        <w:tc>
          <w:tcPr>
            <w:tcW w:w="2324" w:type="dxa"/>
            <w:vAlign w:val="center"/>
          </w:tcPr>
          <w:p w14:paraId="0BD6545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Socle réglable en aluminium 170-200 mm pour plancher surélevé extérieur carrelé - incombustible classe A1 / 40 pièces</w:t>
            </w:r>
          </w:p>
        </w:tc>
        <w:tc>
          <w:tcPr>
            <w:tcW w:w="2324" w:type="dxa"/>
          </w:tcPr>
          <w:p w14:paraId="657CB72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C73FE6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B0F8F2" w14:textId="28F3E2F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BC8F93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380DDA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D5BD09D" wp14:editId="465F064E">
                  <wp:extent cx="541020" cy="811530"/>
                  <wp:effectExtent l="0" t="0" r="5080" b="1270"/>
                  <wp:docPr id="166633746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6880" behindDoc="0" locked="0" layoutInCell="1" allowOverlap="1" wp14:anchorId="4681AE22" wp14:editId="780239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1417023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676A08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110.011031</w:t>
            </w:r>
          </w:p>
        </w:tc>
        <w:tc>
          <w:tcPr>
            <w:tcW w:w="850" w:type="dxa"/>
            <w:vAlign w:val="center"/>
          </w:tcPr>
          <w:p w14:paraId="0FF806E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AKCW-SH100-(100)</w:t>
            </w:r>
          </w:p>
        </w:tc>
        <w:tc>
          <w:tcPr>
            <w:tcW w:w="2324" w:type="dxa"/>
            <w:vAlign w:val="center"/>
          </w:tcPr>
          <w:p w14:paraId="392E5CF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Cales en caoutchouc pour l'insonorisation et l'amortissement des vibrations, compatibles avec les niveaux STANDARD et CLEVER - diamètre 100 mm, épaisseur 1,5 mm / 100 pièces</w:t>
            </w:r>
          </w:p>
        </w:tc>
        <w:tc>
          <w:tcPr>
            <w:tcW w:w="2324" w:type="dxa"/>
          </w:tcPr>
          <w:p w14:paraId="217330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F567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8C314E" w14:textId="234DC99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A4B42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545108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EF3DC" wp14:editId="3DBE0162">
                  <wp:extent cx="541020" cy="811530"/>
                  <wp:effectExtent l="0" t="0" r="5080" b="1270"/>
                  <wp:docPr id="16968503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8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2304" behindDoc="0" locked="0" layoutInCell="1" allowOverlap="1" wp14:anchorId="3D47EADD" wp14:editId="0B09E7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4552000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B2A14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110.013021</w:t>
            </w:r>
          </w:p>
        </w:tc>
        <w:tc>
          <w:tcPr>
            <w:tcW w:w="850" w:type="dxa"/>
            <w:vAlign w:val="center"/>
          </w:tcPr>
          <w:p w14:paraId="36E1E3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AKCW-SH145-(50)</w:t>
            </w:r>
          </w:p>
        </w:tc>
        <w:tc>
          <w:tcPr>
            <w:tcW w:w="2324" w:type="dxa"/>
            <w:vAlign w:val="center"/>
          </w:tcPr>
          <w:p w14:paraId="12EF11D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Cales en caoutchouc pour l'insonorisation et l'amortissement des vibrations pour SPIRAL et MAX - diamètre 145 mm, épaisseur 1,5 mm / 50 pièces</w:t>
            </w:r>
          </w:p>
        </w:tc>
        <w:tc>
          <w:tcPr>
            <w:tcW w:w="2324" w:type="dxa"/>
          </w:tcPr>
          <w:p w14:paraId="70F0EF2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3A8A6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A331C4" w14:textId="32DB88C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4C73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50E95AC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5F35026" wp14:editId="32567FC6">
                  <wp:extent cx="541020" cy="811530"/>
                  <wp:effectExtent l="0" t="0" r="5080" b="1270"/>
                  <wp:docPr id="12796446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2128" behindDoc="0" locked="0" layoutInCell="1" allowOverlap="1" wp14:anchorId="3B708AB9" wp14:editId="6786B3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4179061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34C81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110.051011</w:t>
            </w:r>
          </w:p>
        </w:tc>
        <w:tc>
          <w:tcPr>
            <w:tcW w:w="850" w:type="dxa"/>
            <w:vAlign w:val="center"/>
          </w:tcPr>
          <w:p w14:paraId="490DF3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AKCW-LE145-(100)</w:t>
            </w:r>
          </w:p>
        </w:tc>
        <w:tc>
          <w:tcPr>
            <w:tcW w:w="2324" w:type="dxa"/>
            <w:vAlign w:val="center"/>
          </w:tcPr>
          <w:p w14:paraId="373462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Tête autonivelante pour SPIRAL,MAX avec compensation de pente maximale de 6 % - hauteur 20 mm / 100 pièces</w:t>
            </w:r>
          </w:p>
        </w:tc>
        <w:tc>
          <w:tcPr>
            <w:tcW w:w="2324" w:type="dxa"/>
          </w:tcPr>
          <w:p w14:paraId="4869A98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9FB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C7631B7" w14:textId="1ED612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2B9154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71712B9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91A265" wp14:editId="2F0FCE24">
                  <wp:extent cx="541020" cy="811530"/>
                  <wp:effectExtent l="0" t="0" r="5080" b="1270"/>
                  <wp:docPr id="20465168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2064" behindDoc="0" locked="0" layoutInCell="1" allowOverlap="1" wp14:anchorId="0C63FF91" wp14:editId="735011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504267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DA1220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110.021051</w:t>
            </w:r>
          </w:p>
        </w:tc>
        <w:tc>
          <w:tcPr>
            <w:tcW w:w="850" w:type="dxa"/>
            <w:vAlign w:val="center"/>
          </w:tcPr>
          <w:p w14:paraId="49A45EE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AKCW-L3-(25)</w:t>
            </w:r>
          </w:p>
        </w:tc>
        <w:tc>
          <w:tcPr>
            <w:tcW w:w="2324" w:type="dxa"/>
            <w:vAlign w:val="center"/>
          </w:tcPr>
          <w:p w14:paraId="41D9D2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individuelle pour carrelage 3 mm / 25 pièces</w:t>
            </w:r>
          </w:p>
        </w:tc>
        <w:tc>
          <w:tcPr>
            <w:tcW w:w="2324" w:type="dxa"/>
          </w:tcPr>
          <w:p w14:paraId="34D69E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585CEE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38CF5" w14:textId="4960391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5E14E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5D545FB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1CB958B" wp14:editId="5A34F266">
                  <wp:extent cx="541020" cy="811530"/>
                  <wp:effectExtent l="0" t="0" r="5080" b="1270"/>
                  <wp:docPr id="97233158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6336" behindDoc="0" locked="0" layoutInCell="1" allowOverlap="1" wp14:anchorId="3C442B64" wp14:editId="1E416A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95694821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8E9F1F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110.022021</w:t>
            </w:r>
          </w:p>
        </w:tc>
        <w:tc>
          <w:tcPr>
            <w:tcW w:w="850" w:type="dxa"/>
            <w:vAlign w:val="center"/>
          </w:tcPr>
          <w:p w14:paraId="11F4407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AKCW-L5-(25)</w:t>
            </w:r>
          </w:p>
        </w:tc>
        <w:tc>
          <w:tcPr>
            <w:tcW w:w="2324" w:type="dxa"/>
            <w:vAlign w:val="center"/>
          </w:tcPr>
          <w:p w14:paraId="6259BD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individuelle pour carrelage 5 mm / 25 pièces</w:t>
            </w:r>
          </w:p>
        </w:tc>
        <w:tc>
          <w:tcPr>
            <w:tcW w:w="2324" w:type="dxa"/>
          </w:tcPr>
          <w:p w14:paraId="48A87E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B7BA6F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17E7FDE" w14:textId="21C00EC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034E8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5DE7408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E95172D" wp14:editId="48A6E699">
                  <wp:extent cx="541020" cy="811530"/>
                  <wp:effectExtent l="0" t="0" r="5080" b="1270"/>
                  <wp:docPr id="197991215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7248" behindDoc="0" locked="0" layoutInCell="1" allowOverlap="1" wp14:anchorId="45E95FD6" wp14:editId="250E6F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770912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A2F4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110.023051</w:t>
            </w:r>
          </w:p>
        </w:tc>
        <w:tc>
          <w:tcPr>
            <w:tcW w:w="850" w:type="dxa"/>
            <w:vAlign w:val="center"/>
          </w:tcPr>
          <w:p w14:paraId="059439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AKCW-K3-(25)</w:t>
            </w:r>
          </w:p>
        </w:tc>
        <w:tc>
          <w:tcPr>
            <w:tcW w:w="2324" w:type="dxa"/>
            <w:vAlign w:val="center"/>
          </w:tcPr>
          <w:p w14:paraId="22765A9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en croix pour carrelage 3 mm / 25 pièces</w:t>
            </w:r>
          </w:p>
        </w:tc>
        <w:tc>
          <w:tcPr>
            <w:tcW w:w="2324" w:type="dxa"/>
          </w:tcPr>
          <w:p w14:paraId="7D361E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0035D4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E93113" w14:textId="7C1E521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CFC2A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510231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5E8D979" wp14:editId="40EBD2E5">
                  <wp:extent cx="541020" cy="811530"/>
                  <wp:effectExtent l="0" t="0" r="5080" b="1270"/>
                  <wp:docPr id="876035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6160" behindDoc="0" locked="0" layoutInCell="1" allowOverlap="1" wp14:anchorId="32067029" wp14:editId="3C09AD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029954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28EC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110.024021</w:t>
            </w:r>
          </w:p>
        </w:tc>
        <w:tc>
          <w:tcPr>
            <w:tcW w:w="850" w:type="dxa"/>
            <w:vAlign w:val="center"/>
          </w:tcPr>
          <w:p w14:paraId="28F83D9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AKCW-K5-(25)</w:t>
            </w:r>
          </w:p>
        </w:tc>
        <w:tc>
          <w:tcPr>
            <w:tcW w:w="2324" w:type="dxa"/>
            <w:vAlign w:val="center"/>
          </w:tcPr>
          <w:p w14:paraId="566027F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en croix pour carrelage 5 mm / 25 pièces</w:t>
            </w:r>
          </w:p>
        </w:tc>
        <w:tc>
          <w:tcPr>
            <w:tcW w:w="2324" w:type="dxa"/>
          </w:tcPr>
          <w:p w14:paraId="7338BED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4052B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15FC249" w14:textId="68B2E56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A0C8EA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3EC973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A647543" wp14:editId="5AF36793">
                  <wp:extent cx="541020" cy="811530"/>
                  <wp:effectExtent l="0" t="0" r="5080" b="1270"/>
                  <wp:docPr id="23419311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6576" behindDoc="0" locked="0" layoutInCell="1" allowOverlap="1" wp14:anchorId="46D9633F" wp14:editId="1CC130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1448331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1726F4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110.025051</w:t>
            </w:r>
          </w:p>
        </w:tc>
        <w:tc>
          <w:tcPr>
            <w:tcW w:w="850" w:type="dxa"/>
            <w:vAlign w:val="center"/>
          </w:tcPr>
          <w:p w14:paraId="2E2482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AKCW-D3-(25)</w:t>
            </w:r>
          </w:p>
        </w:tc>
        <w:tc>
          <w:tcPr>
            <w:tcW w:w="2324" w:type="dxa"/>
            <w:vAlign w:val="center"/>
          </w:tcPr>
          <w:p w14:paraId="49B5753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pour carrelage 3 mm / 25 pièces</w:t>
            </w:r>
          </w:p>
        </w:tc>
        <w:tc>
          <w:tcPr>
            <w:tcW w:w="2324" w:type="dxa"/>
          </w:tcPr>
          <w:p w14:paraId="7CE939D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217FB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2079F2" w14:textId="5D1E48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AD408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4E91B5B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A6E2BFD" wp14:editId="2F9A5710">
                  <wp:extent cx="541020" cy="811530"/>
                  <wp:effectExtent l="0" t="0" r="5080" b="1270"/>
                  <wp:docPr id="2132448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40192" behindDoc="0" locked="0" layoutInCell="1" allowOverlap="1" wp14:anchorId="4F0AC599" wp14:editId="6B4B4E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9703679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F40C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110.026041</w:t>
            </w:r>
          </w:p>
        </w:tc>
        <w:tc>
          <w:tcPr>
            <w:tcW w:w="850" w:type="dxa"/>
            <w:vAlign w:val="center"/>
          </w:tcPr>
          <w:p w14:paraId="1B97770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AKCW-D5-(25)</w:t>
            </w:r>
          </w:p>
        </w:tc>
        <w:tc>
          <w:tcPr>
            <w:tcW w:w="2324" w:type="dxa"/>
            <w:vAlign w:val="center"/>
          </w:tcPr>
          <w:p w14:paraId="1CBF39F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pour carrelage 5 mm / 25 pièces</w:t>
            </w:r>
          </w:p>
        </w:tc>
        <w:tc>
          <w:tcPr>
            <w:tcW w:w="2324" w:type="dxa"/>
          </w:tcPr>
          <w:p w14:paraId="625A724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DC89DD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2688434" w14:textId="445D3D11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BF32D5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4B1FBA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1649B8" wp14:editId="4916EFE2">
                  <wp:extent cx="541020" cy="811530"/>
                  <wp:effectExtent l="0" t="0" r="5080" b="1270"/>
                  <wp:docPr id="209331764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3328" behindDoc="0" locked="0" layoutInCell="1" allowOverlap="1" wp14:anchorId="0FFD9B5A" wp14:editId="0F3D94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9975710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B305A5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110.031051</w:t>
            </w:r>
          </w:p>
        </w:tc>
        <w:tc>
          <w:tcPr>
            <w:tcW w:w="850" w:type="dxa"/>
            <w:vAlign w:val="center"/>
          </w:tcPr>
          <w:p w14:paraId="29066D2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AKCW-AD-(25)</w:t>
            </w:r>
          </w:p>
        </w:tc>
        <w:tc>
          <w:tcPr>
            <w:tcW w:w="2324" w:type="dxa"/>
            <w:vAlign w:val="center"/>
          </w:tcPr>
          <w:p w14:paraId="76958DA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Adaptateur de solive pour STANDARD - hauteur 28 mm / 25 pièces</w:t>
            </w:r>
          </w:p>
        </w:tc>
        <w:tc>
          <w:tcPr>
            <w:tcW w:w="2324" w:type="dxa"/>
          </w:tcPr>
          <w:p w14:paraId="705CAE4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7FC92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5D8E8F" w14:textId="3F9CD76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EA4A9D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6E13721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8862727" wp14:editId="5D98D6B6">
                  <wp:extent cx="541020" cy="811530"/>
                  <wp:effectExtent l="0" t="0" r="5080" b="1270"/>
                  <wp:docPr id="113968823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9472" behindDoc="0" locked="0" layoutInCell="1" allowOverlap="1" wp14:anchorId="4B71F243" wp14:editId="6D67CE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1894785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B0DD5C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110.032051</w:t>
            </w:r>
          </w:p>
        </w:tc>
        <w:tc>
          <w:tcPr>
            <w:tcW w:w="850" w:type="dxa"/>
            <w:vAlign w:val="center"/>
          </w:tcPr>
          <w:p w14:paraId="5CCEBD8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AKCW-PÈRE-(25)</w:t>
            </w:r>
          </w:p>
        </w:tc>
        <w:tc>
          <w:tcPr>
            <w:tcW w:w="2324" w:type="dxa"/>
            <w:vAlign w:val="center"/>
          </w:tcPr>
          <w:p w14:paraId="024AEC7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Adaptateur de solive pour SPIRAL, MAX - hauteur 26 mm / 25 pièces</w:t>
            </w:r>
          </w:p>
        </w:tc>
        <w:tc>
          <w:tcPr>
            <w:tcW w:w="2324" w:type="dxa"/>
          </w:tcPr>
          <w:p w14:paraId="7928283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F004D5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B95CB7" w14:textId="49A3713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332BFD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CF5AAC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26ECB9B" wp14:editId="2F85E056">
                  <wp:extent cx="541020" cy="811530"/>
                  <wp:effectExtent l="0" t="0" r="5080" b="1270"/>
                  <wp:docPr id="11835743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9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8144" behindDoc="0" locked="0" layoutInCell="1" allowOverlap="1" wp14:anchorId="3DFC13B7" wp14:editId="0A8D30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484465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7A5D68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110.041011</w:t>
            </w:r>
          </w:p>
        </w:tc>
        <w:tc>
          <w:tcPr>
            <w:tcW w:w="850" w:type="dxa"/>
            <w:vAlign w:val="center"/>
          </w:tcPr>
          <w:p w14:paraId="50230BD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AKCW-SBR200X200X3-(60)</w:t>
            </w:r>
          </w:p>
        </w:tc>
        <w:tc>
          <w:tcPr>
            <w:tcW w:w="2324" w:type="dxa"/>
            <w:vAlign w:val="center"/>
          </w:tcPr>
          <w:p w14:paraId="6B8B51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Patins de protection en caoutchouc SBR 200 x 200 x 3 mm / 60 pièces</w:t>
            </w:r>
          </w:p>
        </w:tc>
        <w:tc>
          <w:tcPr>
            <w:tcW w:w="2324" w:type="dxa"/>
          </w:tcPr>
          <w:p w14:paraId="1550EF8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3B6C2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1A9306E" w14:textId="68B0E2D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426CF8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2FF4D30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892F07" wp14:editId="5ADE0BAA">
                  <wp:extent cx="541020" cy="811530"/>
                  <wp:effectExtent l="0" t="0" r="5080" b="1270"/>
                  <wp:docPr id="86262304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6224" behindDoc="0" locked="0" layoutInCell="1" allowOverlap="1" wp14:anchorId="137256B9" wp14:editId="2475A2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171726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506A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110.042011</w:t>
            </w:r>
          </w:p>
        </w:tc>
        <w:tc>
          <w:tcPr>
            <w:tcW w:w="850" w:type="dxa"/>
            <w:vAlign w:val="center"/>
          </w:tcPr>
          <w:p w14:paraId="4E16F64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AKCW-SBR200X200X8-(20)</w:t>
            </w:r>
          </w:p>
        </w:tc>
        <w:tc>
          <w:tcPr>
            <w:tcW w:w="2324" w:type="dxa"/>
            <w:vAlign w:val="center"/>
          </w:tcPr>
          <w:p w14:paraId="61F2FB8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Patins de protection en caoutchouc SBR 200 x 200 x 8 mm / 20 pièces</w:t>
            </w:r>
          </w:p>
        </w:tc>
        <w:tc>
          <w:tcPr>
            <w:tcW w:w="2324" w:type="dxa"/>
          </w:tcPr>
          <w:p w14:paraId="228D34F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4FB47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FB8F0EF" w14:textId="16F944B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2B3CE7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7058C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FDA1BFD" wp14:editId="7D709BBD">
                  <wp:extent cx="541020" cy="811530"/>
                  <wp:effectExtent l="0" t="0" r="5080" b="1270"/>
                  <wp:docPr id="190339583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9600" behindDoc="0" locked="0" layoutInCell="1" allowOverlap="1" wp14:anchorId="641391E7" wp14:editId="5DD128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89177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ADE2F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110.043011</w:t>
            </w:r>
          </w:p>
        </w:tc>
        <w:tc>
          <w:tcPr>
            <w:tcW w:w="850" w:type="dxa"/>
            <w:vAlign w:val="center"/>
          </w:tcPr>
          <w:p w14:paraId="48C3982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AKCW-SBR220X220X3-(60)</w:t>
            </w:r>
          </w:p>
        </w:tc>
        <w:tc>
          <w:tcPr>
            <w:tcW w:w="2324" w:type="dxa"/>
            <w:vAlign w:val="center"/>
          </w:tcPr>
          <w:p w14:paraId="12AFDCD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Patins de protection en caoutchouc SBR 220 x 220 x 3 mm / 60 pièces</w:t>
            </w:r>
          </w:p>
        </w:tc>
        <w:tc>
          <w:tcPr>
            <w:tcW w:w="2324" w:type="dxa"/>
          </w:tcPr>
          <w:p w14:paraId="2EF1436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3CEC36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3A4DCD2" w14:textId="5E2C12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4FFFB2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B54056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11716D" wp14:editId="04392583">
                  <wp:extent cx="541020" cy="811530"/>
                  <wp:effectExtent l="0" t="0" r="5080" b="1270"/>
                  <wp:docPr id="146696705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8688" behindDoc="0" locked="0" layoutInCell="1" allowOverlap="1" wp14:anchorId="1F60CDEF" wp14:editId="5FC91E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1975390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15F22D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110.044011</w:t>
            </w:r>
          </w:p>
        </w:tc>
        <w:tc>
          <w:tcPr>
            <w:tcW w:w="850" w:type="dxa"/>
            <w:vAlign w:val="center"/>
          </w:tcPr>
          <w:p w14:paraId="39C892A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AKCW-SBR170X170X3-(100)</w:t>
            </w:r>
          </w:p>
        </w:tc>
        <w:tc>
          <w:tcPr>
            <w:tcW w:w="2324" w:type="dxa"/>
            <w:vAlign w:val="center"/>
          </w:tcPr>
          <w:p w14:paraId="5EB011B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Patins de protection en caoutchouc SBR 170 x 170 x 3 mm / 100 pièces</w:t>
            </w:r>
          </w:p>
        </w:tc>
        <w:tc>
          <w:tcPr>
            <w:tcW w:w="2324" w:type="dxa"/>
          </w:tcPr>
          <w:p w14:paraId="1A889EA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C8D3F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84FC4BA" w14:textId="4277CF2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B82C6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628B08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19B0BBE" wp14:editId="741E4738">
                  <wp:extent cx="541020" cy="811530"/>
                  <wp:effectExtent l="0" t="0" r="5080" b="1270"/>
                  <wp:docPr id="115842663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0624" behindDoc="0" locked="0" layoutInCell="1" allowOverlap="1" wp14:anchorId="489F2F52" wp14:editId="1DE73F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096961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ACAA9B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110.045021</w:t>
            </w:r>
          </w:p>
        </w:tc>
        <w:tc>
          <w:tcPr>
            <w:tcW w:w="850" w:type="dxa"/>
            <w:vAlign w:val="center"/>
          </w:tcPr>
          <w:p w14:paraId="1BDCFA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AKCW-KP3-(140)</w:t>
            </w:r>
          </w:p>
        </w:tc>
        <w:tc>
          <w:tcPr>
            <w:tcW w:w="2324" w:type="dxa"/>
            <w:vAlign w:val="center"/>
          </w:tcPr>
          <w:p w14:paraId="0776EC3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Cales de nivellement 3 % / 140 pièces</w:t>
            </w:r>
          </w:p>
        </w:tc>
        <w:tc>
          <w:tcPr>
            <w:tcW w:w="2324" w:type="dxa"/>
          </w:tcPr>
          <w:p w14:paraId="1FCC7C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9537FD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0A8A8EF" w14:textId="635B043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3B04D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E365E5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B8C0020" wp14:editId="54ED98BA">
                  <wp:extent cx="541020" cy="811530"/>
                  <wp:effectExtent l="0" t="0" r="5080" b="1270"/>
                  <wp:docPr id="99832657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9712" behindDoc="0" locked="0" layoutInCell="1" allowOverlap="1" wp14:anchorId="3A08EDE3" wp14:editId="039B00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3160219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6CDF11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110.061011</w:t>
            </w:r>
          </w:p>
        </w:tc>
        <w:tc>
          <w:tcPr>
            <w:tcW w:w="850" w:type="dxa"/>
            <w:vAlign w:val="center"/>
          </w:tcPr>
          <w:p w14:paraId="45A6F61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AKCW-WA-(200)</w:t>
            </w:r>
          </w:p>
        </w:tc>
        <w:tc>
          <w:tcPr>
            <w:tcW w:w="2324" w:type="dxa"/>
            <w:vAlign w:val="center"/>
          </w:tcPr>
          <w:p w14:paraId="313CB2E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périmétrique - inox / 200 pièces</w:t>
            </w:r>
          </w:p>
        </w:tc>
        <w:tc>
          <w:tcPr>
            <w:tcW w:w="2324" w:type="dxa"/>
          </w:tcPr>
          <w:p w14:paraId="10DF40F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BD67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84BF9DB" w14:textId="3E3A878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16577D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0CB37AF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C7E2C74" wp14:editId="3F7C411F">
                  <wp:extent cx="541020" cy="811530"/>
                  <wp:effectExtent l="0" t="0" r="5080" b="1270"/>
                  <wp:docPr id="61929084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2544" behindDoc="0" locked="0" layoutInCell="1" allowOverlap="1" wp14:anchorId="1CDB1A28" wp14:editId="1C8726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7704922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C80ADA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110.062011</w:t>
            </w:r>
          </w:p>
        </w:tc>
        <w:tc>
          <w:tcPr>
            <w:tcW w:w="850" w:type="dxa"/>
            <w:vAlign w:val="center"/>
          </w:tcPr>
          <w:p w14:paraId="4F9265F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AKCW-WAP-(125)</w:t>
            </w:r>
          </w:p>
        </w:tc>
        <w:tc>
          <w:tcPr>
            <w:tcW w:w="2324" w:type="dxa"/>
            <w:vAlign w:val="center"/>
          </w:tcPr>
          <w:p w14:paraId="3E5E721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Entretoise périmétrique - plastique / 125 pièces</w:t>
            </w:r>
          </w:p>
        </w:tc>
        <w:tc>
          <w:tcPr>
            <w:tcW w:w="2324" w:type="dxa"/>
          </w:tcPr>
          <w:p w14:paraId="381DEA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666F2B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56C3E9A" w14:textId="51EB6490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BD190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6277076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7DC0E22" wp14:editId="2016F2D7">
                  <wp:extent cx="541020" cy="811530"/>
                  <wp:effectExtent l="0" t="0" r="5080" b="1270"/>
                  <wp:docPr id="16094740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7792" behindDoc="0" locked="0" layoutInCell="1" allowOverlap="1" wp14:anchorId="2B6ED655" wp14:editId="562145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135461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B63C1A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110.063021</w:t>
            </w:r>
          </w:p>
        </w:tc>
        <w:tc>
          <w:tcPr>
            <w:tcW w:w="850" w:type="dxa"/>
            <w:vAlign w:val="center"/>
          </w:tcPr>
          <w:p w14:paraId="0D09D9B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AKCW-EDU-STA-(100)</w:t>
            </w:r>
          </w:p>
        </w:tc>
        <w:tc>
          <w:tcPr>
            <w:tcW w:w="2324" w:type="dxa"/>
            <w:vAlign w:val="center"/>
          </w:tcPr>
          <w:p w14:paraId="4DF259C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fermeture vertical pour STANDARD - supérieur, inox / 100 pièces</w:t>
            </w:r>
          </w:p>
        </w:tc>
        <w:tc>
          <w:tcPr>
            <w:tcW w:w="2324" w:type="dxa"/>
          </w:tcPr>
          <w:p w14:paraId="2DA53B8E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E7DC4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94C1300" w14:textId="49EA1FB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AA83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C731D5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57462C5" wp14:editId="6CFDF189">
                  <wp:extent cx="541020" cy="811530"/>
                  <wp:effectExtent l="0" t="0" r="5080" b="1270"/>
                  <wp:docPr id="141683409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3808" behindDoc="0" locked="0" layoutInCell="1" allowOverlap="1" wp14:anchorId="65280A08" wp14:editId="4C15B9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6329644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383C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110.064011</w:t>
            </w:r>
          </w:p>
        </w:tc>
        <w:tc>
          <w:tcPr>
            <w:tcW w:w="850" w:type="dxa"/>
            <w:vAlign w:val="center"/>
          </w:tcPr>
          <w:p w14:paraId="13716FE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AKCW-EDU-MAX-(150)</w:t>
            </w:r>
          </w:p>
        </w:tc>
        <w:tc>
          <w:tcPr>
            <w:tcW w:w="2324" w:type="dxa"/>
            <w:vAlign w:val="center"/>
          </w:tcPr>
          <w:p w14:paraId="01DE54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fermeture vertical pour MAX - supérieur, inox / 150 pièces</w:t>
            </w:r>
          </w:p>
        </w:tc>
        <w:tc>
          <w:tcPr>
            <w:tcW w:w="2324" w:type="dxa"/>
          </w:tcPr>
          <w:p w14:paraId="5E99C3F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5CF04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ACFD68" w14:textId="61FF84D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681C66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3BA4973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86A5535" wp14:editId="2253D8C1">
                  <wp:extent cx="541020" cy="811530"/>
                  <wp:effectExtent l="0" t="0" r="5080" b="1270"/>
                  <wp:docPr id="8494305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8576" behindDoc="0" locked="0" layoutInCell="1" allowOverlap="1" wp14:anchorId="05AF1964" wp14:editId="296DCA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228002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3449C4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110.065021</w:t>
            </w:r>
          </w:p>
        </w:tc>
        <w:tc>
          <w:tcPr>
            <w:tcW w:w="850" w:type="dxa"/>
            <w:vAlign w:val="center"/>
          </w:tcPr>
          <w:p w14:paraId="0D13233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AKCW-EDL-STA-(150)</w:t>
            </w:r>
          </w:p>
        </w:tc>
        <w:tc>
          <w:tcPr>
            <w:tcW w:w="2324" w:type="dxa"/>
            <w:vAlign w:val="center"/>
          </w:tcPr>
          <w:p w14:paraId="323BAEC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fermeture vertical - inox, inférieur / 150 pièces</w:t>
            </w:r>
          </w:p>
        </w:tc>
        <w:tc>
          <w:tcPr>
            <w:tcW w:w="2324" w:type="dxa"/>
          </w:tcPr>
          <w:p w14:paraId="0C3781D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2986D5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9BF5CB" w14:textId="4CA7B41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8254F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401C3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3FB7ACE" wp14:editId="11A32E6B">
                  <wp:extent cx="541020" cy="811530"/>
                  <wp:effectExtent l="0" t="0" r="5080" b="1270"/>
                  <wp:docPr id="66957442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0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1344" behindDoc="0" locked="0" layoutInCell="1" allowOverlap="1" wp14:anchorId="3C3882D5" wp14:editId="5EFFF5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9174748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2C040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110.066031</w:t>
            </w:r>
          </w:p>
        </w:tc>
        <w:tc>
          <w:tcPr>
            <w:tcW w:w="850" w:type="dxa"/>
            <w:vAlign w:val="center"/>
          </w:tcPr>
          <w:p w14:paraId="4466D4C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AKCW-CP-B-(20X2)</w:t>
            </w:r>
          </w:p>
        </w:tc>
        <w:tc>
          <w:tcPr>
            <w:tcW w:w="2324" w:type="dxa"/>
            <w:vAlign w:val="center"/>
          </w:tcPr>
          <w:p w14:paraId="37FD686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Jeu de clips de fermeture verticaux pour SPIRAL, STANDARD, MAX - noir / 20 jeux</w:t>
            </w:r>
          </w:p>
        </w:tc>
        <w:tc>
          <w:tcPr>
            <w:tcW w:w="2324" w:type="dxa"/>
          </w:tcPr>
          <w:p w14:paraId="1684191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8B5B2F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7CCFEFD" w14:textId="4DA0C125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D31183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0F7A6A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7C09B3" wp14:editId="5D8CEBF2">
                  <wp:extent cx="541020" cy="811530"/>
                  <wp:effectExtent l="0" t="0" r="5080" b="1270"/>
                  <wp:docPr id="1711067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55552" behindDoc="0" locked="0" layoutInCell="1" allowOverlap="1" wp14:anchorId="02448D8B" wp14:editId="1AF6A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77427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49AC6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110.067021</w:t>
            </w:r>
          </w:p>
        </w:tc>
        <w:tc>
          <w:tcPr>
            <w:tcW w:w="850" w:type="dxa"/>
            <w:vAlign w:val="center"/>
          </w:tcPr>
          <w:p w14:paraId="3367BE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AKCW-CP-G-(20X2)</w:t>
            </w:r>
          </w:p>
        </w:tc>
        <w:tc>
          <w:tcPr>
            <w:tcW w:w="2324" w:type="dxa"/>
            <w:vAlign w:val="center"/>
          </w:tcPr>
          <w:p w14:paraId="2E12F1A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Jeu de clips de fermeture verticaux pour SPIRAL, STANDARD, MAX - gris / 20 jeux</w:t>
            </w:r>
          </w:p>
        </w:tc>
        <w:tc>
          <w:tcPr>
            <w:tcW w:w="2324" w:type="dxa"/>
          </w:tcPr>
          <w:p w14:paraId="2D3F76E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B1E807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2759643" w14:textId="4C33D8E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E5F04A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E42653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450A4ED" wp14:editId="24D3B7CB">
                  <wp:extent cx="541020" cy="811530"/>
                  <wp:effectExtent l="0" t="0" r="5080" b="1270"/>
                  <wp:docPr id="80192395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66464" behindDoc="0" locked="0" layoutInCell="1" allowOverlap="1" wp14:anchorId="693EBA37" wp14:editId="267AB7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56488654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31D4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110.068011</w:t>
            </w:r>
          </w:p>
        </w:tc>
        <w:tc>
          <w:tcPr>
            <w:tcW w:w="850" w:type="dxa"/>
            <w:vAlign w:val="center"/>
          </w:tcPr>
          <w:p w14:paraId="36A6DE4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AKCW-KD-(5000)</w:t>
            </w:r>
          </w:p>
        </w:tc>
        <w:tc>
          <w:tcPr>
            <w:tcW w:w="2324" w:type="dxa"/>
            <w:vAlign w:val="center"/>
          </w:tcPr>
          <w:p w14:paraId="3AAB234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Bordure de carrelage autocollante en caoutchouc pour périmètre - épaisseur 3,5 mm</w:t>
            </w:r>
          </w:p>
        </w:tc>
        <w:tc>
          <w:tcPr>
            <w:tcW w:w="2324" w:type="dxa"/>
          </w:tcPr>
          <w:p w14:paraId="55B24B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C16120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AD0D566" w14:textId="75BE8223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412740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52F9719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D157F1" wp14:editId="16278D4C">
                  <wp:extent cx="541020" cy="811530"/>
                  <wp:effectExtent l="0" t="0" r="5080" b="1270"/>
                  <wp:docPr id="110901386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9776" behindDoc="0" locked="0" layoutInCell="1" allowOverlap="1" wp14:anchorId="066460CC" wp14:editId="53E230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31602562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6880AF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110.071011</w:t>
            </w:r>
          </w:p>
        </w:tc>
        <w:tc>
          <w:tcPr>
            <w:tcW w:w="850" w:type="dxa"/>
            <w:vAlign w:val="center"/>
          </w:tcPr>
          <w:p w14:paraId="6C19A6C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AKCW-PPK-(1)</w:t>
            </w:r>
          </w:p>
        </w:tc>
        <w:tc>
          <w:tcPr>
            <w:tcW w:w="2324" w:type="dxa"/>
            <w:vAlign w:val="center"/>
          </w:tcPr>
          <w:p w14:paraId="2F1F32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Outil de tournage sur socle pour perceuse-visseuse STANDARD, MAX, CLEVER LEVEL / 1 pièce</w:t>
            </w:r>
          </w:p>
        </w:tc>
        <w:tc>
          <w:tcPr>
            <w:tcW w:w="2324" w:type="dxa"/>
          </w:tcPr>
          <w:p w14:paraId="7C0B590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89372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65767AA" w14:textId="3BA12BFB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897835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07979A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77E9C4" wp14:editId="3E4FD93F">
                  <wp:extent cx="541020" cy="811530"/>
                  <wp:effectExtent l="0" t="0" r="5080" b="1270"/>
                  <wp:docPr id="621221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91040" behindDoc="0" locked="0" layoutInCell="1" allowOverlap="1" wp14:anchorId="184E25F3" wp14:editId="091289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94786244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E19477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110.072011</w:t>
            </w:r>
          </w:p>
        </w:tc>
        <w:tc>
          <w:tcPr>
            <w:tcW w:w="850" w:type="dxa"/>
            <w:vAlign w:val="center"/>
          </w:tcPr>
          <w:p w14:paraId="0AD685A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AKCW-MPK-(1)</w:t>
            </w:r>
          </w:p>
        </w:tc>
        <w:tc>
          <w:tcPr>
            <w:tcW w:w="2324" w:type="dxa"/>
            <w:vAlign w:val="center"/>
          </w:tcPr>
          <w:p w14:paraId="62D23C1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Clé supérieure de réglage de la hauteur du socle pour MAX / 1 pièce</w:t>
            </w:r>
          </w:p>
        </w:tc>
        <w:tc>
          <w:tcPr>
            <w:tcW w:w="2324" w:type="dxa"/>
          </w:tcPr>
          <w:p w14:paraId="15BFAFA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1211D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D17993A" w14:textId="5E7349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230B88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3223EF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7321CD7" wp14:editId="48892B10">
                  <wp:extent cx="541020" cy="811530"/>
                  <wp:effectExtent l="0" t="0" r="5080" b="1270"/>
                  <wp:docPr id="10374319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1888" behindDoc="0" locked="0" layoutInCell="1" allowOverlap="1" wp14:anchorId="5145DF2D" wp14:editId="008F9D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897939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7B0A6D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110.083011</w:t>
            </w:r>
          </w:p>
        </w:tc>
        <w:tc>
          <w:tcPr>
            <w:tcW w:w="850" w:type="dxa"/>
            <w:vAlign w:val="center"/>
          </w:tcPr>
          <w:p w14:paraId="3EFE1C2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AKCW-MFW-(1)</w:t>
            </w:r>
          </w:p>
        </w:tc>
        <w:tc>
          <w:tcPr>
            <w:tcW w:w="2324" w:type="dxa"/>
            <w:vAlign w:val="center"/>
          </w:tcPr>
          <w:p w14:paraId="358B53B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Fondation d'ancrage métallique 160 mm (longueur totale 1000 mm) / 1 pièce</w:t>
            </w:r>
          </w:p>
        </w:tc>
        <w:tc>
          <w:tcPr>
            <w:tcW w:w="2324" w:type="dxa"/>
          </w:tcPr>
          <w:p w14:paraId="2A1BEE2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C638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D092FC5" w14:textId="5A7C5DCA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D5E28A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304B503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0978E3B" wp14:editId="71383E48">
                  <wp:extent cx="541020" cy="811530"/>
                  <wp:effectExtent l="0" t="0" r="5080" b="1270"/>
                  <wp:docPr id="9625568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1584" behindDoc="0" locked="0" layoutInCell="1" allowOverlap="1" wp14:anchorId="15BA3520" wp14:editId="2394CA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200604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450050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110.084011</w:t>
            </w:r>
          </w:p>
        </w:tc>
        <w:tc>
          <w:tcPr>
            <w:tcW w:w="850" w:type="dxa"/>
            <w:vAlign w:val="center"/>
          </w:tcPr>
          <w:p w14:paraId="1CDD8AE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AKCW-RPL-(60)</w:t>
            </w:r>
          </w:p>
        </w:tc>
        <w:tc>
          <w:tcPr>
            <w:tcW w:w="2324" w:type="dxa"/>
            <w:vAlign w:val="center"/>
          </w:tcPr>
          <w:p w14:paraId="7A25891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Support de solives de terrasse réglable pour fondation ancrée, réglable en hauteur par 100 mm / 60 pièces</w:t>
            </w:r>
          </w:p>
        </w:tc>
        <w:tc>
          <w:tcPr>
            <w:tcW w:w="2324" w:type="dxa"/>
          </w:tcPr>
          <w:p w14:paraId="6B8DB4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026FD2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820D822" w14:textId="22C9A04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47A48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522E9A6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1BA5CA" wp14:editId="25B400A4">
                  <wp:extent cx="541020" cy="811530"/>
                  <wp:effectExtent l="0" t="0" r="5080" b="1270"/>
                  <wp:docPr id="17195988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6768" behindDoc="0" locked="0" layoutInCell="1" allowOverlap="1" wp14:anchorId="05894748" wp14:editId="7E8055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7847247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E5DE3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201.010111</w:t>
            </w:r>
          </w:p>
        </w:tc>
        <w:tc>
          <w:tcPr>
            <w:tcW w:w="850" w:type="dxa"/>
            <w:vAlign w:val="center"/>
          </w:tcPr>
          <w:p w14:paraId="6D8A054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NOV-OT-(80)</w:t>
            </w:r>
          </w:p>
        </w:tc>
        <w:tc>
          <w:tcPr>
            <w:tcW w:w="2324" w:type="dxa"/>
            <w:vAlign w:val="center"/>
          </w:tcPr>
          <w:p w14:paraId="62F9117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Bordure de pelouse NOVABORD - longueur 1000 mm, hauteur 100 mm - noire / 80 pièces</w:t>
            </w:r>
          </w:p>
        </w:tc>
        <w:tc>
          <w:tcPr>
            <w:tcW w:w="2324" w:type="dxa"/>
          </w:tcPr>
          <w:p w14:paraId="79E8F4A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C175E3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7117DCC" w14:textId="1785952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103D2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5D07193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C57EA8A" wp14:editId="73CD7F7B">
                  <wp:extent cx="541020" cy="811530"/>
                  <wp:effectExtent l="0" t="0" r="5080" b="1270"/>
                  <wp:docPr id="12616737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1760" behindDoc="0" locked="0" layoutInCell="1" allowOverlap="1" wp14:anchorId="2DA0793C" wp14:editId="0057CD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45215108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745E822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201.020111</w:t>
            </w:r>
          </w:p>
        </w:tc>
        <w:tc>
          <w:tcPr>
            <w:tcW w:w="850" w:type="dxa"/>
            <w:vAlign w:val="center"/>
          </w:tcPr>
          <w:p w14:paraId="68B32C9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NOV-NOTO-(80)</w:t>
            </w:r>
          </w:p>
        </w:tc>
        <w:tc>
          <w:tcPr>
            <w:tcW w:w="2324" w:type="dxa"/>
            <w:vAlign w:val="center"/>
          </w:tcPr>
          <w:p w14:paraId="3CC184D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Revêtement de finition en acier galvanisé pour NOVABORD / 80 pièces</w:t>
            </w:r>
          </w:p>
        </w:tc>
        <w:tc>
          <w:tcPr>
            <w:tcW w:w="2324" w:type="dxa"/>
          </w:tcPr>
          <w:p w14:paraId="72B963A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AB7F61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9DC643B" w14:textId="7E6808DF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513F19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09274E8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38058D1" wp14:editId="2DDC2E1C">
                  <wp:extent cx="541020" cy="811530"/>
                  <wp:effectExtent l="0" t="0" r="5080" b="1270"/>
                  <wp:docPr id="1093800303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7552" behindDoc="0" locked="0" layoutInCell="1" allowOverlap="1" wp14:anchorId="72E1A469" wp14:editId="556D51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3101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3FD28E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201.020211</w:t>
            </w:r>
          </w:p>
        </w:tc>
        <w:tc>
          <w:tcPr>
            <w:tcW w:w="850" w:type="dxa"/>
            <w:vAlign w:val="center"/>
          </w:tcPr>
          <w:p w14:paraId="6216E9C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NOV-NOTI-(80)</w:t>
            </w:r>
          </w:p>
        </w:tc>
        <w:tc>
          <w:tcPr>
            <w:tcW w:w="2324" w:type="dxa"/>
            <w:vAlign w:val="center"/>
          </w:tcPr>
          <w:p w14:paraId="24144D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Plateau en acier inoxydable pour NOVABORD - 80 pièces</w:t>
            </w:r>
          </w:p>
        </w:tc>
        <w:tc>
          <w:tcPr>
            <w:tcW w:w="2324" w:type="dxa"/>
          </w:tcPr>
          <w:p w14:paraId="7410C37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29486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C6C4AAC" w14:textId="62CC4959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6FDFEF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692BAAF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DE9B57E" wp14:editId="69E47D6F">
                  <wp:extent cx="541020" cy="811530"/>
                  <wp:effectExtent l="0" t="0" r="5080" b="1270"/>
                  <wp:docPr id="105691660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1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32672" behindDoc="0" locked="0" layoutInCell="1" allowOverlap="1" wp14:anchorId="7DAD0348" wp14:editId="7163D9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3870493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B4AA00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201.030111</w:t>
            </w:r>
          </w:p>
        </w:tc>
        <w:tc>
          <w:tcPr>
            <w:tcW w:w="850" w:type="dxa"/>
            <w:vAlign w:val="center"/>
          </w:tcPr>
          <w:p w14:paraId="08E9B4F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NOV-NAILMET-(30)</w:t>
            </w:r>
          </w:p>
        </w:tc>
        <w:tc>
          <w:tcPr>
            <w:tcW w:w="2324" w:type="dxa"/>
            <w:vAlign w:val="center"/>
          </w:tcPr>
          <w:p w14:paraId="08CF1B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Ancrage en acier pour NOVABORD - longueur 275 mm / 30 pièces</w:t>
            </w:r>
          </w:p>
        </w:tc>
        <w:tc>
          <w:tcPr>
            <w:tcW w:w="2324" w:type="dxa"/>
          </w:tcPr>
          <w:p w14:paraId="0A19ED1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226CD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239B9E5" w14:textId="35B000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1795F1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Novabord</w:t>
            </w:r>
          </w:p>
        </w:tc>
        <w:tc>
          <w:tcPr>
            <w:tcW w:w="1134" w:type="dxa"/>
            <w:vAlign w:val="center"/>
          </w:tcPr>
          <w:p w14:paraId="1842789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EACC4E6" wp14:editId="650A7701">
                  <wp:extent cx="541020" cy="811530"/>
                  <wp:effectExtent l="0" t="0" r="5080" b="1270"/>
                  <wp:docPr id="168644389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9296" behindDoc="0" locked="0" layoutInCell="1" allowOverlap="1" wp14:anchorId="5D845E31" wp14:editId="3A1E6F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57746195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919BE6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201.030211</w:t>
            </w:r>
          </w:p>
        </w:tc>
        <w:tc>
          <w:tcPr>
            <w:tcW w:w="850" w:type="dxa"/>
            <w:vAlign w:val="center"/>
          </w:tcPr>
          <w:p w14:paraId="7BAB5FE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NOV-NAILPLA-(40)</w:t>
            </w:r>
          </w:p>
        </w:tc>
        <w:tc>
          <w:tcPr>
            <w:tcW w:w="2324" w:type="dxa"/>
            <w:vAlign w:val="center"/>
          </w:tcPr>
          <w:p w14:paraId="788BB20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Cheville en plastique pour NOVABORD - longueur 240 mm / 40 pièces</w:t>
            </w:r>
          </w:p>
        </w:tc>
        <w:tc>
          <w:tcPr>
            <w:tcW w:w="2324" w:type="dxa"/>
          </w:tcPr>
          <w:p w14:paraId="4D7D0C8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3C05F48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7540442E" w14:textId="4B83E7F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B9D49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7C214B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C9B97A4" wp14:editId="3815524F">
                  <wp:extent cx="541020" cy="811530"/>
                  <wp:effectExtent l="0" t="0" r="5080" b="1270"/>
                  <wp:docPr id="28623368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2912" behindDoc="0" locked="0" layoutInCell="1" allowOverlap="1" wp14:anchorId="25037179" wp14:editId="102501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779693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44B97B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301.010111</w:t>
            </w:r>
          </w:p>
        </w:tc>
        <w:tc>
          <w:tcPr>
            <w:tcW w:w="850" w:type="dxa"/>
            <w:vAlign w:val="center"/>
          </w:tcPr>
          <w:p w14:paraId="0308FF6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DEC-LT90-(400)</w:t>
            </w:r>
          </w:p>
        </w:tc>
        <w:tc>
          <w:tcPr>
            <w:tcW w:w="2324" w:type="dxa"/>
            <w:vAlign w:val="center"/>
          </w:tcPr>
          <w:p w14:paraId="0B3B192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Fixations invisibles pour terrasse DECK-DRY, largeur de lame 83-90 mm / 400 pièces</w:t>
            </w:r>
          </w:p>
        </w:tc>
        <w:tc>
          <w:tcPr>
            <w:tcW w:w="2324" w:type="dxa"/>
          </w:tcPr>
          <w:p w14:paraId="52AC9E2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66DCA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57158447" w14:textId="6B2BB80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D84A23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244F2EB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B59874" wp14:editId="2FA687C3">
                  <wp:extent cx="541020" cy="811530"/>
                  <wp:effectExtent l="0" t="0" r="5080" b="1270"/>
                  <wp:docPr id="58633849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6096" behindDoc="0" locked="0" layoutInCell="1" allowOverlap="1" wp14:anchorId="22B313CA" wp14:editId="4B0AFE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1754023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CBFA7B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301.010211</w:t>
            </w:r>
          </w:p>
        </w:tc>
        <w:tc>
          <w:tcPr>
            <w:tcW w:w="850" w:type="dxa"/>
            <w:vAlign w:val="center"/>
          </w:tcPr>
          <w:p w14:paraId="2F925979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DEC-LT120-(300)</w:t>
            </w:r>
          </w:p>
        </w:tc>
        <w:tc>
          <w:tcPr>
            <w:tcW w:w="2324" w:type="dxa"/>
            <w:vAlign w:val="center"/>
          </w:tcPr>
          <w:p w14:paraId="1C7F34B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Fixation invisible pour terrasse DECK-DRY, largeur de lame 112-121 mm / 300 pièces</w:t>
            </w:r>
          </w:p>
        </w:tc>
        <w:tc>
          <w:tcPr>
            <w:tcW w:w="2324" w:type="dxa"/>
          </w:tcPr>
          <w:p w14:paraId="6FA921F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40AC3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BA6C42F" w14:textId="571B2CDE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F807C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2F23B38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FE3B6EB" wp14:editId="5DED653B">
                  <wp:extent cx="541020" cy="811530"/>
                  <wp:effectExtent l="0" t="0" r="5080" b="1270"/>
                  <wp:docPr id="19178862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2608" behindDoc="0" locked="0" layoutInCell="1" allowOverlap="1" wp14:anchorId="77517F0B" wp14:editId="0C83B7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38271696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07ABDDF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301.010311</w:t>
            </w:r>
          </w:p>
        </w:tc>
        <w:tc>
          <w:tcPr>
            <w:tcW w:w="850" w:type="dxa"/>
            <w:vAlign w:val="center"/>
          </w:tcPr>
          <w:p w14:paraId="676E6FD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DEC-LT145-(250)</w:t>
            </w:r>
          </w:p>
        </w:tc>
        <w:tc>
          <w:tcPr>
            <w:tcW w:w="2324" w:type="dxa"/>
            <w:vAlign w:val="center"/>
          </w:tcPr>
          <w:p w14:paraId="12C49C2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Fixation invisible pour terrasse DECK-DRY, largeur de lame 138-145 mm / 250 pièces</w:t>
            </w:r>
          </w:p>
        </w:tc>
        <w:tc>
          <w:tcPr>
            <w:tcW w:w="2324" w:type="dxa"/>
          </w:tcPr>
          <w:p w14:paraId="234BAF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89522A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B74433C" w14:textId="1C5F50F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67C0EDE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6F73A4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4213A00" wp14:editId="79BAE491">
                  <wp:extent cx="541020" cy="811530"/>
                  <wp:effectExtent l="0" t="0" r="5080" b="1270"/>
                  <wp:docPr id="129999237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27904" behindDoc="0" locked="0" layoutInCell="1" allowOverlap="1" wp14:anchorId="11DF9553" wp14:editId="497054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52320855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8A715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301.010411</w:t>
            </w:r>
          </w:p>
        </w:tc>
        <w:tc>
          <w:tcPr>
            <w:tcW w:w="850" w:type="dxa"/>
            <w:vAlign w:val="center"/>
          </w:tcPr>
          <w:p w14:paraId="542BB3D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DÉC-STEND-(1000)</w:t>
            </w:r>
          </w:p>
        </w:tc>
        <w:tc>
          <w:tcPr>
            <w:tcW w:w="2324" w:type="dxa"/>
            <w:vAlign w:val="center"/>
          </w:tcPr>
          <w:p w14:paraId="2B9FC5C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 de début et de fin pour fixations invisibles de terrasse DECK-DRY, vis incluses / 1000 pièces</w:t>
            </w:r>
          </w:p>
        </w:tc>
        <w:tc>
          <w:tcPr>
            <w:tcW w:w="2324" w:type="dxa"/>
          </w:tcPr>
          <w:p w14:paraId="425D936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FB2B81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FF33CDC" w14:textId="564D8E2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6440E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1BF28C1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5614B00" wp14:editId="30872953">
                  <wp:extent cx="541020" cy="811530"/>
                  <wp:effectExtent l="0" t="0" r="5080" b="1270"/>
                  <wp:docPr id="57636308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84896" behindDoc="0" locked="0" layoutInCell="1" allowOverlap="1" wp14:anchorId="4C492566" wp14:editId="2D2CA8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890186940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2F5E28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301.010511</w:t>
            </w:r>
          </w:p>
        </w:tc>
        <w:tc>
          <w:tcPr>
            <w:tcW w:w="850" w:type="dxa"/>
            <w:vAlign w:val="center"/>
          </w:tcPr>
          <w:p w14:paraId="6E00B63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DEC-WPCK-(1000)</w:t>
            </w:r>
          </w:p>
        </w:tc>
        <w:tc>
          <w:tcPr>
            <w:tcW w:w="2324" w:type="dxa"/>
            <w:vAlign w:val="center"/>
          </w:tcPr>
          <w:p w14:paraId="2C5ABC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Clips en T invisibles pour lames de terrasse en WPC / 1000 pièces</w:t>
            </w:r>
          </w:p>
        </w:tc>
        <w:tc>
          <w:tcPr>
            <w:tcW w:w="2324" w:type="dxa"/>
          </w:tcPr>
          <w:p w14:paraId="6CA4207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852ECF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DA6176F" w14:textId="2059C38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172843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4146DF9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2549064D" wp14:editId="7D837C9B">
                  <wp:extent cx="541020" cy="811530"/>
                  <wp:effectExtent l="0" t="0" r="5080" b="1270"/>
                  <wp:docPr id="67741293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5616" behindDoc="0" locked="0" layoutInCell="1" allowOverlap="1" wp14:anchorId="38502ED6" wp14:editId="77218A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2827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6FD554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301.020111</w:t>
            </w:r>
          </w:p>
        </w:tc>
        <w:tc>
          <w:tcPr>
            <w:tcW w:w="850" w:type="dxa"/>
            <w:vAlign w:val="center"/>
          </w:tcPr>
          <w:p w14:paraId="4FBCD34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DEC-T5X30OC-(2000)</w:t>
            </w:r>
          </w:p>
        </w:tc>
        <w:tc>
          <w:tcPr>
            <w:tcW w:w="2324" w:type="dxa"/>
            <w:vAlign w:val="center"/>
          </w:tcPr>
          <w:p w14:paraId="1A01AF1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Vis invisible DECK-DRY pour solives (bois, WPC, aluminium) 5 x 30 mm - galvanisée noire / 2000 pièces</w:t>
            </w:r>
          </w:p>
        </w:tc>
        <w:tc>
          <w:tcPr>
            <w:tcW w:w="2324" w:type="dxa"/>
          </w:tcPr>
          <w:p w14:paraId="77F5119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EAEFF5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0A4A88C" w14:textId="0A876D27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7DDEB9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17A4F4A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CBFCB26" wp14:editId="44E15E20">
                  <wp:extent cx="541020" cy="811530"/>
                  <wp:effectExtent l="0" t="0" r="5080" b="1270"/>
                  <wp:docPr id="119559603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25504" behindDoc="0" locked="0" layoutInCell="1" allowOverlap="1" wp14:anchorId="14E4CBFE" wp14:editId="287285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00298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E496B1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301.020211</w:t>
            </w:r>
          </w:p>
        </w:tc>
        <w:tc>
          <w:tcPr>
            <w:tcW w:w="850" w:type="dxa"/>
            <w:vAlign w:val="center"/>
          </w:tcPr>
          <w:p w14:paraId="519DA6A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DEC-T5X30NS-(2000)</w:t>
            </w:r>
          </w:p>
        </w:tc>
        <w:tc>
          <w:tcPr>
            <w:tcW w:w="2324" w:type="dxa"/>
            <w:vAlign w:val="center"/>
          </w:tcPr>
          <w:p w14:paraId="280EF3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Vis invisible DECK-DRY pour solives (bois, WPC, aluminium) 5 x 30 mm - inox argenté / 2000 pièces</w:t>
            </w:r>
          </w:p>
        </w:tc>
        <w:tc>
          <w:tcPr>
            <w:tcW w:w="2324" w:type="dxa"/>
          </w:tcPr>
          <w:p w14:paraId="05B9B97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87326E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6F682E95" w14:textId="44A7DBB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7E2ECE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lastRenderedPageBreak xmlns:w="http://schemas.openxmlformats.org/wordprocessingml/2006/main"/>
            </w: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47A674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4C650D8B" wp14:editId="5BC55E58">
                  <wp:extent cx="541020" cy="811530"/>
                  <wp:effectExtent l="0" t="0" r="5080" b="1270"/>
                  <wp:docPr id="125529158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8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45984" behindDoc="0" locked="0" layoutInCell="1" allowOverlap="1" wp14:anchorId="3DC12F6F" wp14:editId="37458A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20885844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7DA54C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301.020311</w:t>
            </w:r>
          </w:p>
        </w:tc>
        <w:tc>
          <w:tcPr>
            <w:tcW w:w="850" w:type="dxa"/>
            <w:vAlign w:val="center"/>
          </w:tcPr>
          <w:p w14:paraId="6DF40E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DEC-W6X18O-(2000)</w:t>
            </w:r>
          </w:p>
        </w:tc>
        <w:tc>
          <w:tcPr>
            <w:tcW w:w="2324" w:type="dxa"/>
            <w:vAlign w:val="center"/>
          </w:tcPr>
          <w:p w14:paraId="46EC398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Vis invisible DECK-DRY UW6.0X18 (épaisseur minimale de lame : 21 mm) - galvanisée argent / 2000 pièces</w:t>
            </w:r>
          </w:p>
        </w:tc>
        <w:tc>
          <w:tcPr>
            <w:tcW w:w="2324" w:type="dxa"/>
          </w:tcPr>
          <w:p w14:paraId="0CA922D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76A58C2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599DDA6" w14:textId="47FE40E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0AD006F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69A7D685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1DFD7F4" wp14:editId="036C51A2">
                  <wp:extent cx="541020" cy="811530"/>
                  <wp:effectExtent l="0" t="0" r="5080" b="1270"/>
                  <wp:docPr id="49770822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29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58272" behindDoc="0" locked="0" layoutInCell="1" allowOverlap="1" wp14:anchorId="6D846AD9" wp14:editId="0C0404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448528981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6DD8D4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301.020411</w:t>
            </w:r>
          </w:p>
        </w:tc>
        <w:tc>
          <w:tcPr>
            <w:tcW w:w="850" w:type="dxa"/>
            <w:vAlign w:val="center"/>
          </w:tcPr>
          <w:p w14:paraId="5C8191E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DEC-W6X21O-(2000)</w:t>
            </w:r>
          </w:p>
        </w:tc>
        <w:tc>
          <w:tcPr>
            <w:tcW w:w="2324" w:type="dxa"/>
            <w:vAlign w:val="center"/>
          </w:tcPr>
          <w:p w14:paraId="71C7B5E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Vis invisible DECK-DRY UW6.0X21 (épaisseur minimale de lame : 25 mm) - galvanisée argent / 2000 pièces</w:t>
            </w:r>
          </w:p>
        </w:tc>
        <w:tc>
          <w:tcPr>
            <w:tcW w:w="2324" w:type="dxa"/>
          </w:tcPr>
          <w:p w14:paraId="41225BC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00CD9A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3EE6242B" w14:textId="0805A4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4AD8D97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Deck-Dry</w:t>
            </w:r>
          </w:p>
        </w:tc>
        <w:tc>
          <w:tcPr>
            <w:tcW w:w="1134" w:type="dxa"/>
            <w:vAlign w:val="center"/>
          </w:tcPr>
          <w:p w14:paraId="7C1C3C0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111E3F20" wp14:editId="506874C2">
                  <wp:extent cx="541020" cy="811530"/>
                  <wp:effectExtent l="0" t="0" r="5080" b="1270"/>
                  <wp:docPr id="2416128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0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0496" behindDoc="0" locked="0" layoutInCell="1" allowOverlap="1" wp14:anchorId="525410EA" wp14:editId="7E19C4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4833560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2375AB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301.030111</w:t>
            </w:r>
          </w:p>
        </w:tc>
        <w:tc>
          <w:tcPr>
            <w:tcW w:w="850" w:type="dxa"/>
            <w:vAlign w:val="center"/>
          </w:tcPr>
          <w:p w14:paraId="00A002A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DEC-BIT20-(1)</w:t>
            </w:r>
          </w:p>
        </w:tc>
        <w:tc>
          <w:tcPr>
            <w:tcW w:w="2324" w:type="dxa"/>
            <w:vAlign w:val="center"/>
          </w:tcPr>
          <w:p w14:paraId="1592E19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Embout de tournevis T20 allongé pour fixation invisible de terrasse DECK-DRY / 1 pièce</w:t>
            </w:r>
          </w:p>
        </w:tc>
        <w:tc>
          <w:tcPr>
            <w:tcW w:w="2324" w:type="dxa"/>
          </w:tcPr>
          <w:p w14:paraId="21AADAB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5B8C04C6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5081C98" w14:textId="25A00BB2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1E066CB0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77845CA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3D837899" wp14:editId="77B656E0">
                  <wp:extent cx="541020" cy="811530"/>
                  <wp:effectExtent l="0" t="0" r="5080" b="1270"/>
                  <wp:docPr id="101485020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1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0976" behindDoc="0" locked="0" layoutInCell="1" allowOverlap="1" wp14:anchorId="292FD2A7" wp14:editId="2AB10D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54010957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2BE4304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301.040111</w:t>
            </w:r>
          </w:p>
        </w:tc>
        <w:tc>
          <w:tcPr>
            <w:tcW w:w="850" w:type="dxa"/>
            <w:vAlign w:val="center"/>
          </w:tcPr>
          <w:p w14:paraId="6C1D5FD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AKCT-SBR100X100X3-(300)</w:t>
            </w:r>
          </w:p>
        </w:tc>
        <w:tc>
          <w:tcPr>
            <w:tcW w:w="2324" w:type="dxa"/>
            <w:vAlign w:val="center"/>
          </w:tcPr>
          <w:p w14:paraId="3DF1EC6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Semelles en caoutchouc SBR 100 x 100 x 3 mm / 300 pièces</w:t>
            </w:r>
          </w:p>
        </w:tc>
        <w:tc>
          <w:tcPr>
            <w:tcW w:w="2324" w:type="dxa"/>
          </w:tcPr>
          <w:p w14:paraId="10FDC171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7ED8548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F406B83" w14:textId="3E1ED7E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233DA48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0EDD701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551C198" wp14:editId="0C7CC1CF">
                  <wp:extent cx="541020" cy="811530"/>
                  <wp:effectExtent l="0" t="0" r="5080" b="1270"/>
                  <wp:docPr id="97884034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2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5376" behindDoc="0" locked="0" layoutInCell="1" allowOverlap="1" wp14:anchorId="2923D0A8" wp14:editId="5E0888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26123604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021D9C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301.040211</w:t>
            </w:r>
          </w:p>
        </w:tc>
        <w:tc>
          <w:tcPr>
            <w:tcW w:w="850" w:type="dxa"/>
            <w:vAlign w:val="center"/>
          </w:tcPr>
          <w:p w14:paraId="0DAD773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AKCT-SBR100X100X8-(100)</w:t>
            </w:r>
          </w:p>
        </w:tc>
        <w:tc>
          <w:tcPr>
            <w:tcW w:w="2324" w:type="dxa"/>
            <w:vAlign w:val="center"/>
          </w:tcPr>
          <w:p w14:paraId="52C29E51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Semelle en caoutchouc SBR pour solives 100 x 100 x 8 mm / 100 pièces</w:t>
            </w:r>
          </w:p>
        </w:tc>
        <w:tc>
          <w:tcPr>
            <w:tcW w:w="2324" w:type="dxa"/>
          </w:tcPr>
          <w:p w14:paraId="079F1BB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404E5E7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1F028AE1" w14:textId="198BAE84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5692B26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EA9313D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085D5409" wp14:editId="7F6D9264">
                  <wp:extent cx="541020" cy="811530"/>
                  <wp:effectExtent l="0" t="0" r="5080" b="1270"/>
                  <wp:docPr id="15539685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3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01280" behindDoc="0" locked="0" layoutInCell="1" allowOverlap="1" wp14:anchorId="2995FE37" wp14:editId="7A464F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115786774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5BD2C23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301.040311</w:t>
            </w:r>
          </w:p>
        </w:tc>
        <w:tc>
          <w:tcPr>
            <w:tcW w:w="850" w:type="dxa"/>
            <w:vAlign w:val="center"/>
          </w:tcPr>
          <w:p w14:paraId="3F723FCE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AKCT-FIX80X40X3-(2000)</w:t>
            </w:r>
          </w:p>
        </w:tc>
        <w:tc>
          <w:tcPr>
            <w:tcW w:w="2324" w:type="dxa"/>
            <w:vAlign w:val="center"/>
          </w:tcPr>
          <w:p w14:paraId="1D068AA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Coussinets en caoutchouc multi-usages 80 x 40 x 3 mm / 2000 pièces</w:t>
            </w:r>
          </w:p>
        </w:tc>
        <w:tc>
          <w:tcPr>
            <w:tcW w:w="2324" w:type="dxa"/>
          </w:tcPr>
          <w:p w14:paraId="331B2E4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EB2ADE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421F000E" w14:textId="47C680B6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F969B8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0FD94FF4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6622BCA" wp14:editId="2F36D5E7">
                  <wp:extent cx="541020" cy="811530"/>
                  <wp:effectExtent l="0" t="0" r="5080" b="1270"/>
                  <wp:docPr id="144453699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4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16640" behindDoc="0" locked="0" layoutInCell="1" allowOverlap="1" wp14:anchorId="65B8B996" wp14:editId="7AB491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396186523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1EDD092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301.040411</w:t>
            </w:r>
          </w:p>
        </w:tc>
        <w:tc>
          <w:tcPr>
            <w:tcW w:w="850" w:type="dxa"/>
            <w:vAlign w:val="center"/>
          </w:tcPr>
          <w:p w14:paraId="20B5CC68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DEC-FIX80X40X8-(840)</w:t>
            </w:r>
          </w:p>
        </w:tc>
        <w:tc>
          <w:tcPr>
            <w:tcW w:w="2324" w:type="dxa"/>
            <w:vAlign w:val="center"/>
          </w:tcPr>
          <w:p w14:paraId="796F6913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Coussinets en caoutchouc multi-usages 80 x 40 x 8 mm / 800 pièces</w:t>
            </w:r>
          </w:p>
        </w:tc>
        <w:tc>
          <w:tcPr>
            <w:tcW w:w="2324" w:type="dxa"/>
          </w:tcPr>
          <w:p w14:paraId="4AA66AE3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2544A16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0E1EF9B3" w14:textId="54EFE938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3A51E03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7212A019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7C4FE4AD" wp14:editId="2004B31E">
                  <wp:extent cx="541020" cy="811530"/>
                  <wp:effectExtent l="0" t="0" r="5080" b="1270"/>
                  <wp:docPr id="19459911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5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1973632" behindDoc="0" locked="0" layoutInCell="1" allowOverlap="1" wp14:anchorId="6F583985" wp14:editId="26A3A9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664699129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F94D94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301.050121</w:t>
            </w:r>
          </w:p>
        </w:tc>
        <w:tc>
          <w:tcPr>
            <w:tcW w:w="850" w:type="dxa"/>
            <w:vAlign w:val="center"/>
          </w:tcPr>
          <w:p w14:paraId="1C60CF9D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AKCT-PIN6-(960)</w:t>
            </w:r>
          </w:p>
        </w:tc>
        <w:tc>
          <w:tcPr>
            <w:tcW w:w="2324" w:type="dxa"/>
            <w:vAlign w:val="center"/>
          </w:tcPr>
          <w:p w14:paraId="49098AC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Goupille d'interverrouillage SBR - diamètre 6 mm / 960 pièces</w:t>
            </w:r>
          </w:p>
        </w:tc>
        <w:tc>
          <w:tcPr>
            <w:tcW w:w="2324" w:type="dxa"/>
          </w:tcPr>
          <w:p w14:paraId="0228FD8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2D2E12A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1F2B316" w14:textId="3F14B73D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555DFAFA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11723672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6FA24D07" wp14:editId="4071FAE2">
                  <wp:extent cx="541020" cy="811530"/>
                  <wp:effectExtent l="0" t="0" r="5080" b="1270"/>
                  <wp:docPr id="105289067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6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7120" behindDoc="0" locked="0" layoutInCell="1" allowOverlap="1" wp14:anchorId="6FB274F5" wp14:editId="2C3DD8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83128951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659F5CEC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301.050221</w:t>
            </w:r>
          </w:p>
        </w:tc>
        <w:tc>
          <w:tcPr>
            <w:tcW w:w="850" w:type="dxa"/>
            <w:vAlign w:val="center"/>
          </w:tcPr>
          <w:p w14:paraId="2DBCBBB4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AKCT-PIN10-(800)</w:t>
            </w:r>
          </w:p>
        </w:tc>
        <w:tc>
          <w:tcPr>
            <w:tcW w:w="2324" w:type="dxa"/>
            <w:vAlign w:val="center"/>
          </w:tcPr>
          <w:p w14:paraId="3C79A66F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Goupille d'interverrouillage SBR - diamètre 10 mm / 800 pièces</w:t>
            </w:r>
          </w:p>
        </w:tc>
        <w:tc>
          <w:tcPr>
            <w:tcW w:w="2324" w:type="dxa"/>
          </w:tcPr>
          <w:p w14:paraId="26A1664F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18C674BB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  <w:tr w:rsidR="005C5170" w:rsidRPr="00AC127C" w14:paraId="2EF206FA" w14:textId="1078EE0C" w:rsidTr="002801D0">
        <w:tblPrEx>
          <w:tblCellMar>
            <w:left w:w="70" w:type="dxa"/>
            <w:right w:w="70" w:type="dxa"/>
          </w:tblCellMar>
        </w:tblPrEx>
        <w:trPr>
          <w:trHeight w:val="781"/>
        </w:trPr>
        <w:tc>
          <w:tcPr>
            <w:tcW w:w="1080" w:type="dxa"/>
            <w:shd w:val="clear" w:color="auto" w:fill="F0F0F0"/>
            <w:vAlign w:val="center"/>
          </w:tcPr>
          <w:p w14:paraId="76CD26C2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Accessoires</w:t>
            </w:r>
          </w:p>
        </w:tc>
        <w:tc>
          <w:tcPr>
            <w:tcW w:w="1134" w:type="dxa"/>
            <w:vAlign w:val="center"/>
          </w:tcPr>
          <w:p w14:paraId="3754E387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  <w:r>
              <w:rPr>
                <w:rFonts w:ascii="Segoe UI" w:hAnsi="Segoe UI" w:cs="Segoe UI"/>
                <w:noProof/>
                <w:sz w:val="13"/>
                <w:szCs w:val="13"/>
              </w:rPr>
              <w:drawing>
                <wp:inline distT="0" distB="0" distL="0" distR="0" wp14:anchorId="5BA4F6DC" wp14:editId="629F3C46">
                  <wp:extent cx="541020" cy="811530"/>
                  <wp:effectExtent l="0" t="0" r="5080" b="1270"/>
                  <wp:docPr id="83054124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351375" name="Obraz 1"/>
                          <pic:cNvPicPr/>
                        </pic:nvPicPr>
                        <pic:blipFill>
                          <a:blip r:embed="rId137" cstate="print">
                            <a:extLst>
                              <a:ext uri="">
                                <a14:useLocalDpi xmlns="" xmlns:o="urn:schemas-microsoft-com:office:office" xmlns:v="urn:schemas-microsoft-com:vml" xmlns:w10="urn:schemas-microsoft-com:office:word" xmlns:w="http://schemas.openxmlformats.org/wordprocessingml/2006/main" xmlns:a16="http://schemas.microsoft.com/office/drawing/2014/main" xmlns:a14="http://schemas.microsoft.com/office/drawing/2010/main" xmlns:w16sdtfl="http://schemas.microsoft.com/office/word/2024/wordml/sdtformatlock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127C">
              <w:rPr>
                <w:rFonts w:ascii="Segoe UI" w:hAnsi="Segoe UI" w:cs="Segoe UI"/>
                <w:noProof/>
                <w:sz w:val="13"/>
                <w:szCs w:val="13"/>
              </w:rPr>
              <w:drawing>
                <wp:anchor distT="0" distB="0" distL="114300" distR="114300" simplePos="0" relativeHeight="252032000" behindDoc="0" locked="0" layoutInCell="1" allowOverlap="1" wp14:anchorId="11D827EB" wp14:editId="2C8017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48275875</wp:posOffset>
                  </wp:positionV>
                  <wp:extent cx="621030" cy="465455"/>
                  <wp:effectExtent l="0" t="0" r="7620" b="0"/>
                  <wp:wrapNone/>
                  <wp:docPr id="1685965888" name="image113.png" descr="Obraz zawierający wyroby z metalu, śruba&#10;&#10;Opis wygenerowany automatycznie">
                    <a:extLst xmlns:a="http://schemas.openxmlformats.org/drawingml/2006/main">
                      <a:ext uri="">
                        <a16:creationId xmlns="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w16sdtfl="http://schemas.microsoft.com/office/word/2024/wordml/sdtformatlock" id="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3.png" descr="Obraz zawierający wyroby z metalu, śruba&#10;&#10;Opis wygenerowany automatycznie">
                            <a:extLst>
                              <a:ext uri="">
      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w16sdtfl="http://schemas.microsoft.com/office/word/2024/wordml/sdtformatlock" id="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030" cy="465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vAlign w:val="center"/>
          </w:tcPr>
          <w:p w14:paraId="4EA9800B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301.060111</w:t>
            </w:r>
          </w:p>
        </w:tc>
        <w:tc>
          <w:tcPr>
            <w:tcW w:w="850" w:type="dxa"/>
            <w:vAlign w:val="center"/>
          </w:tcPr>
          <w:p w14:paraId="57A20335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471C47">
              <w:rPr>
                <w:rFonts w:ascii="Segoe UI" w:hAnsi="Segoe UI" w:cs="Segoe UI"/>
                <w:sz w:val="13"/>
                <w:szCs w:val="13"/>
              </w:rPr>
              <w:t xml:space="preserve">AKCT-APP-(1)</w:t>
            </w:r>
          </w:p>
        </w:tc>
        <w:tc>
          <w:tcPr>
            <w:tcW w:w="2324" w:type="dxa"/>
            <w:vAlign w:val="center"/>
          </w:tcPr>
          <w:p w14:paraId="7D61E097" w14:textId="77777777" w:rsidR="005C5170" w:rsidRPr="00AC127C" w:rsidRDefault="005C5170" w:rsidP="00616FB8">
            <w:pPr xmlns:w="http://schemas.openxmlformats.org/wordprocessingml/2006/main">
              <w:jc w:val="center"/>
              <w:rPr>
                <w:rFonts w:ascii="Segoe UI" w:hAnsi="Segoe UI" w:cs="Segoe UI"/>
                <w:sz w:val="13"/>
                <w:szCs w:val="13"/>
              </w:rPr>
            </w:pPr>
            <w:r xmlns:w="http://schemas.openxmlformats.org/wordprocessingml/2006/main" w:rsidRPr="00AC127C">
              <w:rPr>
                <w:rFonts w:ascii="Segoe UI" w:hAnsi="Segoe UI" w:cs="Segoe UI"/>
                <w:sz w:val="13"/>
                <w:szCs w:val="13"/>
              </w:rPr>
              <w:t xml:space="preserve">Ventouse de levage électrique à vide - poids max. 200 kg, diamètre 20 cm (8 pouces), batterie Li-ion amovible 2400 mAh / 1 pièce</w:t>
            </w:r>
          </w:p>
        </w:tc>
        <w:tc>
          <w:tcPr>
            <w:tcW w:w="2324" w:type="dxa"/>
          </w:tcPr>
          <w:p w14:paraId="30807100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  <w:tc>
          <w:tcPr>
            <w:tcW w:w="2324" w:type="dxa"/>
          </w:tcPr>
          <w:p w14:paraId="0A50FA1C" w14:textId="77777777" w:rsidR="005C5170" w:rsidRPr="00AC127C" w:rsidRDefault="005C5170" w:rsidP="00616FB8">
            <w:pPr>
              <w:jc w:val="center"/>
              <w:rPr>
                <w:rFonts w:ascii="Segoe UI" w:hAnsi="Segoe UI" w:cs="Segoe UI"/>
                <w:sz w:val="13"/>
                <w:szCs w:val="13"/>
              </w:rPr>
            </w:pPr>
          </w:p>
        </w:tc>
      </w:tr>
    </w:tbl>
    <w:p w14:paraId="179D0BBD" w14:textId="03E09F24" w:rsidR="004751C8" w:rsidRPr="003C78F0" w:rsidRDefault="004751C8">
      <w:pPr>
        <w:rPr>
          <w:rFonts w:asciiTheme="majorHAnsi" w:eastAsia="Lato" w:hAnsiTheme="majorHAnsi" w:cstheme="majorHAnsi"/>
        </w:rPr>
      </w:pPr>
    </w:p>
    <w:sectPr w:rsidR="004751C8" w:rsidRPr="003C78F0">
      <w:headerReference w:type="default" r:id="rId138"/>
      <w:footerReference w:type="default" r:id="rId139"/>
      <w:pgSz w:w="11906" w:h="16838"/>
      <w:pgMar w:top="566" w:right="566" w:bottom="566" w:left="566" w:header="283" w:footer="28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78600" w14:textId="77777777" w:rsidR="005E274C" w:rsidRDefault="005E274C">
      <w:pPr>
        <w:spacing w:line="240" w:lineRule="auto"/>
      </w:pPr>
      <w:r>
        <w:separator/>
      </w:r>
    </w:p>
  </w:endnote>
  <w:endnote w:type="continuationSeparator" w:id="0">
    <w:p w14:paraId="0E8A35F2" w14:textId="77777777" w:rsidR="005E274C" w:rsidRDefault="005E27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BDDB9D1-9669-4223-A950-1D8AEFC9D741}"/>
    <w:embedBold r:id="rId2" w:fontKey="{6422FD38-BD90-492D-A672-EC88CACF0A1D}"/>
    <w:embedItalic r:id="rId3" w:fontKey="{CE2CAEB0-773A-4FBD-95F9-2DD0FA39DB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9CB1AC4-A7F9-481A-BA9A-3CA39B334ADB}"/>
    <w:embedBold r:id="rId5" w:fontKey="{9EBC1F7F-B2B9-4438-8BEF-E3C42F6111F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9BB02AAE-0572-453B-8E48-846728232543}"/>
    <w:embedBold r:id="rId7" w:fontKey="{1067FD51-1821-4CEB-AE98-023B0163E26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8" w:fontKey="{4DC98C0A-C366-4BAB-B257-69C1703A42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3288" w14:textId="77777777" w:rsidR="004751C8" w:rsidRDefault="004751C8"/>
  <w:tbl>
    <w:tblPr>
      <w:tblStyle w:val="a2"/>
      <w:tblW w:w="10774" w:type="dxa"/>
      <w:tblInd w:w="0" w:type="dxa"/>
      <w:tblLayout w:type="fixed"/>
      <w:tblLook w:val="0600" w:firstRow="0" w:lastRow="0" w:firstColumn="0" w:lastColumn="0" w:noHBand="1" w:noVBand="1"/>
    </w:tblPr>
    <w:tblGrid>
      <w:gridCol w:w="2693"/>
      <w:gridCol w:w="2693"/>
      <w:gridCol w:w="2694"/>
      <w:gridCol w:w="2694"/>
    </w:tblGrid>
    <w:tr w:rsidR="004751C8" w14:paraId="6EFF2476" w14:textId="77777777">
      <w:trPr>
        <w:trHeight w:val="420"/>
      </w:trPr>
      <w:tc>
        <w:tcPr>
          <w:tcW w:w="2693" w:type="dxa"/>
          <w:vMerge w:val="restart"/>
          <w:tcMar>
            <w:top w:w="100" w:type="dxa"/>
            <w:left w:w="100" w:type="dxa"/>
            <w:bottom w:w="100" w:type="dxa"/>
            <w:right w:w="100" w:type="dxa"/>
          </w:tcMar>
        </w:tcPr>
        <w:p w14:paraId="2F1E384A" w14:textId="77777777" w:rsidR="004751C8" w:rsidRDefault="00000000">
          <w:pPr>
            <w:widowControl w:val="0"/>
            <w:spacing w:line="240" w:lineRule="auto"/>
          </w:pPr>
          <w:r>
            <w:rPr>
              <w:noProof/>
              <w:sz w:val="16"/>
              <w:szCs w:val="16"/>
            </w:rPr>
            <w:drawing>
              <wp:inline distT="114300" distB="114300" distL="114300" distR="114300" wp14:anchorId="0E03B75B" wp14:editId="49E13991">
                <wp:extent cx="323850" cy="323850"/>
                <wp:effectExtent l="0" t="0" r="0" b="0"/>
                <wp:docPr id="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4046" cy="32404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5624128" w14:textId="3E96AD93" w:rsidR="004751C8" w:rsidRPr="00696997" w:rsidRDefault="00AF5B6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  <w:lang w:val="pl-PL"/>
            </w:rPr>
          </w:pPr>
          <w:r xmlns:w="http://schemas.openxmlformats.org/wordprocessingml/2006/main">
            <w:rPr>
              <w:sz w:val="16"/>
              <w:szCs w:val="16"/>
              <w:lang w:val="pl-PL"/>
            </w:rPr>
            <w:t xml:space="preserve">SOLVEUR SP. Z OO</w:t>
          </w:r>
        </w:p>
        <w:p w14:paraId="156A5FF2" w14:textId="5DF30D31" w:rsidR="004751C8" w:rsidRPr="008602FE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  <w:lang w:val="pl-PL"/>
            </w:rPr>
          </w:pPr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8602FE" w:rsidRPr="00186712">
              <w:rPr>
                <w:rStyle w:val="Hipercze"/>
                <w:sz w:val="16"/>
                <w:szCs w:val="16"/>
                <w:lang w:val="pl-PL"/>
              </w:rPr>
              <w:t xml:space="preserve">www.solve </w:t>
            </w:r>
          </w:hyperlink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5F6C4F">
              <w:rPr>
                <w:rStyle w:val="Hipercze"/>
                <w:sz w:val="16"/>
                <w:szCs w:val="16"/>
                <w:lang w:val="pl-PL"/>
              </w:rPr>
              <w:t xml:space="preserve">r </w:t>
            </w:r>
          </w:hyperlink>
          <w:hyperlink xmlns:w="http://schemas.openxmlformats.org/wordprocessingml/2006/main" xmlns:r="http://schemas.openxmlformats.org/officeDocument/2006/relationships" r:id="rId2" w:history="1">
            <w:r xmlns:w="http://schemas.openxmlformats.org/wordprocessingml/2006/main" w:rsidR="008602FE" w:rsidRPr="00186712">
              <w:rPr>
                <w:rStyle w:val="Hipercze"/>
                <w:sz w:val="16"/>
                <w:szCs w:val="16"/>
                <w:lang w:val="pl-PL"/>
              </w:rPr>
              <w:t xml:space="preserve">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2CEF742C" w14:textId="6FED3C3E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TÉLÉPHONE : +48 511-04-31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COURRIEL : </w:t>
          </w:r>
          <w:hyperlink xmlns:w="http://schemas.openxmlformats.org/wordprocessingml/2006/main" xmlns:r="http://schemas.openxmlformats.org/officeDocument/2006/relationships" r:id="rId3" w:history="1">
            <w:r xmlns:w="http://schemas.openxmlformats.org/wordprocessingml/2006/main" w:rsidR="002269C3" w:rsidRPr="0001586D">
              <w:rPr>
                <w:rStyle w:val="Hipercze"/>
                <w:sz w:val="16"/>
                <w:szCs w:val="16"/>
              </w:rPr>
              <w:t xml:space="preserve">sales@solver-systems.com</w:t>
            </w:r>
          </w:hyperlink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9488ABB" w14:textId="77777777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6"/>
              <w:szCs w:val="16"/>
            </w:rPr>
          </w:pPr>
          <w:r xmlns:w="http://schemas.openxmlformats.org/wordprocessingml/2006/main">
            <w:rPr>
              <w:sz w:val="16"/>
              <w:szCs w:val="16"/>
            </w:rPr>
            <w:t xml:space="preserve">Venus 73A </w:t>
          </w:r>
          <w:r xmlns:w="http://schemas.openxmlformats.org/wordprocessingml/2006/main">
            <w:rPr>
              <w:sz w:val="16"/>
              <w:szCs w:val="16"/>
            </w:rPr>
            <w:br xmlns:w="http://schemas.openxmlformats.org/wordprocessingml/2006/main"/>
          </w:r>
          <w:r xmlns:w="http://schemas.openxmlformats.org/wordprocessingml/2006/main">
            <w:rPr>
              <w:sz w:val="16"/>
              <w:szCs w:val="16"/>
            </w:rPr>
            <w:t xml:space="preserve">80-299GDANSK POLOGNE UE</w:t>
          </w:r>
        </w:p>
      </w:tc>
    </w:tr>
    <w:tr w:rsidR="004751C8" w14:paraId="60D301EE" w14:textId="77777777">
      <w:trPr>
        <w:trHeight w:val="420"/>
      </w:trPr>
      <w:tc>
        <w:tcPr>
          <w:tcW w:w="2693" w:type="dxa"/>
          <w:vMerge/>
          <w:tcMar>
            <w:top w:w="100" w:type="dxa"/>
            <w:left w:w="100" w:type="dxa"/>
            <w:bottom w:w="100" w:type="dxa"/>
            <w:right w:w="100" w:type="dxa"/>
          </w:tcMar>
        </w:tcPr>
        <w:p w14:paraId="4D26BEDF" w14:textId="77777777" w:rsidR="004751C8" w:rsidRDefault="004751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sz w:val="16"/>
              <w:szCs w:val="16"/>
            </w:rPr>
          </w:pP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2756287" w14:textId="74E2F0A9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2"/>
              <w:szCs w:val="12"/>
            </w:rPr>
          </w:pPr>
          <w:r xmlns:w="http://schemas.openxmlformats.org/wordprocessingml/2006/main">
            <w:rPr>
              <w:sz w:val="12"/>
              <w:szCs w:val="12"/>
            </w:rPr>
            <w:t xml:space="preserve">Révision 7/2026</w:t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4C51B600" w14:textId="77777777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2"/>
              <w:szCs w:val="12"/>
            </w:rPr>
          </w:pPr>
          <w:r xmlns:w="http://schemas.openxmlformats.org/wordprocessingml/2006/main">
            <w:rPr>
              <w:sz w:val="12"/>
              <w:szCs w:val="12"/>
            </w:rPr>
            <w:t xml:space="preserve">Page 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sz w:val="12"/>
              <w:szCs w:val="12"/>
            </w:rPr>
            <w:instrText xmlns:w="http://schemas.openxmlformats.org/wordprocessingml/2006/main">PAGE</w:instrTex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separate"/>
          </w:r>
          <w:r xmlns:w="http://schemas.openxmlformats.org/wordprocessingml/2006/main" w:rsidR="00CF3811">
            <w:rPr>
              <w:noProof/>
              <w:sz w:val="12"/>
              <w:szCs w:val="12"/>
            </w:rPr>
            <w:t xml:space="preserve">1 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end"/>
          </w:r>
          <w:r xmlns:w="http://schemas.openxmlformats.org/wordprocessingml/2006/main">
            <w:rPr>
              <w:sz w:val="12"/>
              <w:szCs w:val="12"/>
            </w:rPr>
            <w:t xml:space="preserve">sur 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begin"/>
          </w:r>
          <w:r xmlns:w="http://schemas.openxmlformats.org/wordprocessingml/2006/main">
            <w:rPr>
              <w:sz w:val="12"/>
              <w:szCs w:val="12"/>
            </w:rPr>
            <w:instrText xmlns:w="http://schemas.openxmlformats.org/wordprocessingml/2006/main">NUMPAGES</w:instrTex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separate"/>
          </w:r>
          <w:r xmlns:w="http://schemas.openxmlformats.org/wordprocessingml/2006/main" w:rsidR="00CF3811">
            <w:rPr>
              <w:noProof/>
              <w:sz w:val="12"/>
              <w:szCs w:val="12"/>
            </w:rPr>
            <w:t xml:space="preserve">1</w:t>
          </w:r>
          <w:r xmlns:w="http://schemas.openxmlformats.org/wordprocessingml/2006/main">
            <w:rPr>
              <w:sz w:val="12"/>
              <w:szCs w:val="12"/>
            </w:rPr>
            <w:fldChar xmlns:w="http://schemas.openxmlformats.org/wordprocessingml/2006/main" w:fldCharType="end"/>
          </w:r>
        </w:p>
      </w:tc>
      <w:tc>
        <w:tcPr>
          <w:tcW w:w="2693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5BFF97C" w14:textId="0F770A9E" w:rsidR="004751C8" w:rsidRDefault="00000000">
          <w:pPr xmlns:w="http://schemas.openxmlformats.org/wordprocessingml/2006/main">
            <w:widowControl w:val="0"/>
            <w:spacing w:line="240" w:lineRule="auto"/>
            <w:rPr>
              <w:sz w:val="12"/>
              <w:szCs w:val="12"/>
            </w:rPr>
          </w:pPr>
          <w:r xmlns:w="http://schemas.openxmlformats.org/wordprocessingml/2006/main">
            <w:rPr>
              <w:sz w:val="12"/>
              <w:szCs w:val="12"/>
            </w:rPr>
            <w:t xml:space="preserve">Date de révision : 1er juillet 2026</w:t>
          </w:r>
        </w:p>
      </w:tc>
    </w:tr>
  </w:tbl>
  <w:p w14:paraId="19FDF948" w14:textId="77777777" w:rsidR="004751C8" w:rsidRDefault="00475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D16A6" w14:textId="77777777" w:rsidR="005E274C" w:rsidRDefault="005E274C">
      <w:pPr>
        <w:spacing w:line="240" w:lineRule="auto"/>
      </w:pPr>
      <w:r>
        <w:separator/>
      </w:r>
    </w:p>
  </w:footnote>
  <w:footnote w:type="continuationSeparator" w:id="0">
    <w:p w14:paraId="4387ED8E" w14:textId="77777777" w:rsidR="005E274C" w:rsidRDefault="005E27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B86A" w14:textId="77777777" w:rsidR="004751C8" w:rsidRDefault="00000000">
    <w:pPr>
      <w:jc w:val="right"/>
    </w:pPr>
    <w:r>
      <w:rPr>
        <w:noProof/>
      </w:rPr>
      <w:drawing>
        <wp:inline distT="114300" distB="114300" distL="114300" distR="114300" wp14:anchorId="1E020AFE" wp14:editId="3F16D20D">
          <wp:extent cx="1379551" cy="285803"/>
          <wp:effectExtent l="0" t="0" r="0" b="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4342" cy="2909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D0A336" w14:textId="77777777" w:rsidR="008602FE" w:rsidRDefault="008602F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F35C5"/>
    <w:multiLevelType w:val="hybridMultilevel"/>
    <w:tmpl w:val="FF5AC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715A1"/>
    <w:multiLevelType w:val="multilevel"/>
    <w:tmpl w:val="101A0782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 w16cid:durableId="808129028">
    <w:abstractNumId w:val="1"/>
  </w:num>
  <w:num w:numId="2" w16cid:durableId="191971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C8"/>
    <w:rsid w:val="00022D88"/>
    <w:rsid w:val="00076FAB"/>
    <w:rsid w:val="001735E3"/>
    <w:rsid w:val="002269C3"/>
    <w:rsid w:val="002552CB"/>
    <w:rsid w:val="002801D0"/>
    <w:rsid w:val="002B6BD9"/>
    <w:rsid w:val="002C13CF"/>
    <w:rsid w:val="003A0C9B"/>
    <w:rsid w:val="003C78F0"/>
    <w:rsid w:val="003D05E5"/>
    <w:rsid w:val="003D26E8"/>
    <w:rsid w:val="003F47BB"/>
    <w:rsid w:val="00401127"/>
    <w:rsid w:val="004751C8"/>
    <w:rsid w:val="005C003E"/>
    <w:rsid w:val="005C5170"/>
    <w:rsid w:val="005D677E"/>
    <w:rsid w:val="005E274C"/>
    <w:rsid w:val="005F6C4F"/>
    <w:rsid w:val="00617567"/>
    <w:rsid w:val="00661E39"/>
    <w:rsid w:val="00696997"/>
    <w:rsid w:val="008602FE"/>
    <w:rsid w:val="009411DA"/>
    <w:rsid w:val="00A04448"/>
    <w:rsid w:val="00AF5B60"/>
    <w:rsid w:val="00B24D90"/>
    <w:rsid w:val="00BD0567"/>
    <w:rsid w:val="00C9771E"/>
    <w:rsid w:val="00CF3811"/>
    <w:rsid w:val="00D87C30"/>
    <w:rsid w:val="00E15DC9"/>
    <w:rsid w:val="00E5675A"/>
    <w:rsid w:val="00EA3DC6"/>
    <w:rsid w:val="00EA4857"/>
    <w:rsid w:val="00EB5FFC"/>
    <w:rsid w:val="00F6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2AD28"/>
  <w15:docId w15:val="{5D7C1656-484B-4D26-B153-05396AE1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78F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val="fr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8F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val="fr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78F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val="fr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78F0"/>
    <w:rPr>
      <w:rFonts w:asciiTheme="minorHAnsi" w:eastAsiaTheme="majorEastAsia" w:hAnsiTheme="minorHAnsi" w:cstheme="majorBidi"/>
      <w:color w:val="595959" w:themeColor="text1" w:themeTint="A6"/>
      <w:kern w:val="2"/>
      <w:lang w:val="fr"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8F0"/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"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78F0"/>
    <w:rPr>
      <w:rFonts w:asciiTheme="minorHAnsi" w:eastAsiaTheme="majorEastAsia" w:hAnsiTheme="minorHAnsi" w:cstheme="majorBidi"/>
      <w:color w:val="272727" w:themeColor="text1" w:themeTint="D8"/>
      <w:kern w:val="2"/>
      <w:lang w:val="fr"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3C78F0"/>
    <w:rPr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78F0"/>
    <w:rPr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78F0"/>
    <w:rPr>
      <w:color w:val="434343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78F0"/>
    <w:rPr>
      <w:color w:val="666666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78F0"/>
    <w:rPr>
      <w:color w:val="66666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78F0"/>
    <w:rPr>
      <w:i/>
      <w:color w:val="666666"/>
    </w:rPr>
  </w:style>
  <w:style w:type="character" w:customStyle="1" w:styleId="TytuZnak">
    <w:name w:val="Tytuł Znak"/>
    <w:basedOn w:val="Domylnaczcionkaakapitu"/>
    <w:link w:val="Tytu"/>
    <w:uiPriority w:val="10"/>
    <w:rsid w:val="003C78F0"/>
    <w:rPr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3C78F0"/>
    <w:rPr>
      <w:color w:val="666666"/>
      <w:sz w:val="30"/>
      <w:szCs w:val="30"/>
    </w:rPr>
  </w:style>
  <w:style w:type="paragraph" w:styleId="Cytat">
    <w:name w:val="Quote"/>
    <w:basedOn w:val="Normalny"/>
    <w:next w:val="Normalny"/>
    <w:link w:val="CytatZnak"/>
    <w:uiPriority w:val="29"/>
    <w:qFormat/>
    <w:rsid w:val="003C78F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val="fr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C78F0"/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"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3C78F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 w:val="fr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C78F0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78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 w:val="fr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78F0"/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fr"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3C78F0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link w:val="BezodstpwZnak"/>
    <w:uiPriority w:val="1"/>
    <w:qFormat/>
    <w:rsid w:val="003C78F0"/>
    <w:pPr>
      <w:spacing w:line="240" w:lineRule="auto"/>
    </w:pPr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3C78F0"/>
    <w:rPr>
      <w:rFonts w:asciiTheme="minorHAnsi" w:eastAsiaTheme="minorEastAsia" w:hAnsiTheme="minorHAnsi" w:cstheme="minorBidi"/>
      <w:lang w:val="fr"/>
    </w:rPr>
  </w:style>
  <w:style w:type="paragraph" w:styleId="Nagwek">
    <w:name w:val="header"/>
    <w:basedOn w:val="Normalny"/>
    <w:link w:val="Nagwek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 w:val="fr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3C78F0"/>
    <w:rPr>
      <w:rFonts w:asciiTheme="minorHAnsi" w:eastAsiaTheme="minorHAnsi" w:hAnsiTheme="minorHAnsi" w:cstheme="minorBidi"/>
      <w:kern w:val="2"/>
      <w:lang w:val="fr" w:eastAsia="en-US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3C78F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eastAsia="en-US" w:val="fr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3C78F0"/>
    <w:rPr>
      <w:rFonts w:asciiTheme="minorHAnsi" w:eastAsiaTheme="minorHAnsi" w:hAnsiTheme="minorHAnsi" w:cstheme="minorBidi"/>
      <w:kern w:val="2"/>
      <w:lang w:val="fr"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3C78F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8F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C78F0"/>
    <w:pPr>
      <w:spacing w:line="240" w:lineRule="auto"/>
    </w:pPr>
    <w:rPr>
      <w:rFonts w:asciiTheme="minorHAnsi" w:eastAsiaTheme="minorHAnsi" w:hAnsiTheme="minorHAnsi" w:cstheme="minorBidi"/>
      <w:kern w:val="2"/>
      <w:lang w:eastAsia="en-US" w:val="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C78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header" Target="header1.xml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footer" Target="foot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6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les@solver-systems.com" TargetMode="External"/><Relationship Id="rId2" Type="http://schemas.openxmlformats.org/officeDocument/2006/relationships/hyperlink" Target="http://www.solvet-systems.com" TargetMode="External"/><Relationship Id="rId1" Type="http://schemas.openxmlformats.org/officeDocument/2006/relationships/image" Target="media/image13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fe+TyUD66zrXeILF5tGcSk7YUw==">CgMxLjA4AHIhMVdrNmJjYWRrTGFSUGxfdEdhUE9xOWNzRklhV21Dajd2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16</Pages>
  <Words>2476</Words>
  <Characters>14860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jozef.baranowski</dc:creator>
  <cp:lastModifiedBy>jozef.baranowski</cp:lastModifiedBy>
  <cp:revision>18</cp:revision>
  <cp:lastPrinted>2025-08-21T08:58:00Z</cp:lastPrinted>
  <dcterms:created xsi:type="dcterms:W3CDTF">2025-06-17T07:24:00Z</dcterms:created>
  <dcterms:modified xsi:type="dcterms:W3CDTF">2026-07-02T07:09:00Z</dcterms:modified>
</cp:coreProperties>
</file>